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5D" w:rsidRPr="0001215D" w:rsidRDefault="0001215D" w:rsidP="0001215D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01215D">
        <w:rPr>
          <w:rFonts w:ascii="Georgia" w:eastAsia="Times New Roman" w:hAnsi="Georgia" w:cs="Arial"/>
          <w:color w:val="000000"/>
          <w:kern w:val="36"/>
          <w:sz w:val="36"/>
          <w:szCs w:val="36"/>
        </w:rPr>
        <w:t>The End and the Beginning</w:t>
      </w:r>
    </w:p>
    <w:p w:rsidR="0001215D" w:rsidRPr="0001215D" w:rsidRDefault="0001215D" w:rsidP="0001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15D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01215D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WISŁAWA SZYMBORSKA</w:t>
        </w:r>
      </w:hyperlink>
    </w:p>
    <w:p w:rsidR="0001215D" w:rsidRPr="0001215D" w:rsidRDefault="0001215D" w:rsidP="000121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1215D">
        <w:rPr>
          <w:rFonts w:ascii="Arial" w:eastAsia="Times New Roman" w:hAnsi="Arial" w:cs="Arial"/>
          <w:caps/>
          <w:color w:val="4D493F"/>
          <w:spacing w:val="12"/>
          <w:sz w:val="18"/>
          <w:szCs w:val="18"/>
        </w:rPr>
        <w:t>TRANSLATED BY </w:t>
      </w:r>
      <w:hyperlink r:id="rId6" w:history="1">
        <w:r w:rsidRPr="0001215D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</w:rPr>
          <w:t>JOANNA TRZECIAK</w:t>
        </w:r>
      </w:hyperlink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After every war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someone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has to clean up.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Things won’t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straighten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themselves up, after all.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Someone has to push the rubble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to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the side of the road,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so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the corpse-filled wagons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can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pass.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Someone has to get mired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in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scum and ashes,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sofa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springs,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splintered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glass,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and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bloody rags.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Someone has to drag in a girder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to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prop up a wall.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Someone has to glaze a window,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rehang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a door.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Photogenic it’s not,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and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takes years.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All the cameras have left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for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another war.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We’ll need the bridges back,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and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new railway stations.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Sleeves will go ragged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from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rolling them up.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Someone, broom in hand,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still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recalls the way it was.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Someone else listens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and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nods with </w:t>
      </w:r>
      <w:proofErr w:type="spell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unsevered</w:t>
      </w:r>
      <w:proofErr w:type="spell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head.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But already there are those nearby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starting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to mill about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who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will find it dull.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From out of the bushes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sometimes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someone still unearths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rusted-out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arguments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and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carries them to the garbage pile.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Those who knew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what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was going on here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must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make way for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those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who know little.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And less than little.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And finally as little as nothing.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In the grass that has overgrown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causes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and effects,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someone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must be stretched out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blade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of grass in his mouth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gazing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at the clouds.</w:t>
      </w:r>
    </w:p>
    <w:p w:rsidR="0001215D" w:rsidRDefault="0001215D"/>
    <w:p w:rsidR="0001215D" w:rsidRDefault="0001215D"/>
    <w:p w:rsidR="0001215D" w:rsidRDefault="0001215D"/>
    <w:p w:rsidR="0001215D" w:rsidRDefault="0001215D"/>
    <w:p w:rsidR="0001215D" w:rsidRPr="0001215D" w:rsidRDefault="0001215D" w:rsidP="0001215D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01215D">
        <w:rPr>
          <w:rFonts w:ascii="Georgia" w:eastAsia="Times New Roman" w:hAnsi="Georgia" w:cs="Arial"/>
          <w:color w:val="000000"/>
          <w:kern w:val="36"/>
          <w:sz w:val="36"/>
          <w:szCs w:val="36"/>
        </w:rPr>
        <w:lastRenderedPageBreak/>
        <w:t>The Man He Killed</w:t>
      </w:r>
    </w:p>
    <w:p w:rsidR="0001215D" w:rsidRDefault="0001215D" w:rsidP="0001215D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</w:pPr>
      <w:r w:rsidRPr="0001215D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7" w:history="1">
        <w:r w:rsidRPr="0001215D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THOMAS HARDY</w:t>
        </w:r>
      </w:hyperlink>
    </w:p>
    <w:p w:rsidR="0001215D" w:rsidRDefault="0001215D" w:rsidP="0001215D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</w:pPr>
    </w:p>
    <w:p w:rsidR="0001215D" w:rsidRPr="0001215D" w:rsidRDefault="0001215D" w:rsidP="0001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"Had he and I but met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            By some old ancient inn,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We should have sat us down to wet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            Right many a </w:t>
      </w:r>
      <w:proofErr w:type="spell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nipperkin</w:t>
      </w:r>
      <w:proofErr w:type="spell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>!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            "But ranged as infantry,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            And staring face to face,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I shot at him as he at me,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            And killed him in his place.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            "I shot him dead because —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            Because he was my foe,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Just so: my foe of course he was;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            That's clear enough; although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            "He thought he'd 'list, perhaps,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            Off-hand like — just as I —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Was out of work — had sold his traps —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            No other reason why.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            "Yes; quaint and curious war is!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            You shoot a fellow down</w:t>
      </w:r>
    </w:p>
    <w:p w:rsidR="0001215D" w:rsidRPr="0001215D" w:rsidRDefault="0001215D" w:rsidP="0001215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You'd treat if met where any bar is,</w:t>
      </w:r>
    </w:p>
    <w:p w:rsidR="008D5D2D" w:rsidRDefault="008D5D2D" w:rsidP="008D5D2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D5D2D">
        <w:rPr>
          <w:rFonts w:ascii="Georgia" w:eastAsia="Times New Roman" w:hAnsi="Georgia" w:cs="Arial"/>
          <w:noProof/>
          <w:color w:val="505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77E483" wp14:editId="4E865C51">
                <wp:simplePos x="0" y="0"/>
                <wp:positionH relativeFrom="column">
                  <wp:posOffset>-422910</wp:posOffset>
                </wp:positionH>
                <wp:positionV relativeFrom="paragraph">
                  <wp:posOffset>387985</wp:posOffset>
                </wp:positionV>
                <wp:extent cx="3044190" cy="13970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2D" w:rsidRPr="008D5D2D" w:rsidRDefault="008D5D2D" w:rsidP="008D5D2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8D5D2D">
                              <w:rPr>
                                <w:b/>
                                <w:u w:val="single"/>
                              </w:rPr>
                              <w:t>Questions:</w:t>
                            </w:r>
                          </w:p>
                          <w:p w:rsidR="008D5D2D" w:rsidRPr="008D5D2D" w:rsidRDefault="008D5D2D" w:rsidP="008D5D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D5D2D">
                              <w:rPr>
                                <w:sz w:val="20"/>
                                <w:szCs w:val="20"/>
                              </w:rPr>
                              <w:t>1)Who</w:t>
                            </w:r>
                            <w:proofErr w:type="gramEnd"/>
                            <w:r w:rsidRPr="008D5D2D">
                              <w:rPr>
                                <w:sz w:val="20"/>
                                <w:szCs w:val="20"/>
                              </w:rPr>
                              <w:t xml:space="preserve"> is the speaker in each poem? What is each speaker’s tone and idea about war? HOW are tone and ideas about war conveyed?</w:t>
                            </w:r>
                          </w:p>
                          <w:p w:rsidR="008D5D2D" w:rsidRPr="008D5D2D" w:rsidRDefault="008D5D2D" w:rsidP="008D5D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D5D2D">
                              <w:rPr>
                                <w:sz w:val="20"/>
                                <w:szCs w:val="20"/>
                              </w:rPr>
                              <w:t>2)Read</w:t>
                            </w:r>
                            <w:proofErr w:type="gramEnd"/>
                            <w:r w:rsidRPr="008D5D2D">
                              <w:rPr>
                                <w:sz w:val="20"/>
                                <w:szCs w:val="20"/>
                              </w:rPr>
                              <w:t xml:space="preserve"> each poem as a set of directions for visualizing images of war. What images stand out? What effect do these images have on the reader? Links to purpose?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7E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3pt;margin-top:30.55pt;width:239.7pt;height:1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">
                <v:textbox>
                  <w:txbxContent>
                    <w:p w:rsidR="008D5D2D" w:rsidRPr="008D5D2D" w:rsidRDefault="008D5D2D" w:rsidP="008D5D2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8D5D2D">
                        <w:rPr>
                          <w:b/>
                          <w:u w:val="single"/>
                        </w:rPr>
                        <w:t>Questions:</w:t>
                      </w:r>
                    </w:p>
                    <w:p w:rsidR="008D5D2D" w:rsidRPr="008D5D2D" w:rsidRDefault="008D5D2D" w:rsidP="008D5D2D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D5D2D">
                        <w:rPr>
                          <w:sz w:val="20"/>
                          <w:szCs w:val="20"/>
                        </w:rPr>
                        <w:t>1)Who</w:t>
                      </w:r>
                      <w:proofErr w:type="gramEnd"/>
                      <w:r w:rsidRPr="008D5D2D">
                        <w:rPr>
                          <w:sz w:val="20"/>
                          <w:szCs w:val="20"/>
                        </w:rPr>
                        <w:t xml:space="preserve"> is the speaker in each poem? What is each speaker’s tone and idea about war? HOW are tone and ideas about war conveyed?</w:t>
                      </w:r>
                    </w:p>
                    <w:p w:rsidR="008D5D2D" w:rsidRPr="008D5D2D" w:rsidRDefault="008D5D2D" w:rsidP="008D5D2D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D5D2D">
                        <w:rPr>
                          <w:sz w:val="20"/>
                          <w:szCs w:val="20"/>
                        </w:rPr>
                        <w:t>2)Read</w:t>
                      </w:r>
                      <w:proofErr w:type="gramEnd"/>
                      <w:r w:rsidRPr="008D5D2D">
                        <w:rPr>
                          <w:sz w:val="20"/>
                          <w:szCs w:val="20"/>
                        </w:rPr>
                        <w:t xml:space="preserve"> each poem as a set of directions for visualizing images of war. What images stand out? What effect do these images have on the reader? Links to purpose?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15D" w:rsidRPr="0001215D">
        <w:rPr>
          <w:rFonts w:ascii="Georgia" w:eastAsia="Times New Roman" w:hAnsi="Georgia" w:cs="Arial"/>
          <w:color w:val="505050"/>
          <w:sz w:val="24"/>
          <w:szCs w:val="24"/>
        </w:rPr>
        <w:t>            Or help to half-a-crown."</w:t>
      </w:r>
    </w:p>
    <w:p w:rsidR="0001215D" w:rsidRPr="008D5D2D" w:rsidRDefault="0001215D" w:rsidP="008D5D2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1215D" w:rsidRDefault="0001215D"/>
    <w:p w:rsidR="0001215D" w:rsidRDefault="0001215D"/>
    <w:p w:rsidR="0001215D" w:rsidRPr="0001215D" w:rsidRDefault="0001215D" w:rsidP="0001215D">
      <w:pPr>
        <w:shd w:val="clear" w:color="auto" w:fill="F0EFD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01215D">
        <w:rPr>
          <w:rFonts w:ascii="Georgia" w:eastAsia="Times New Roman" w:hAnsi="Georgia" w:cs="Arial"/>
          <w:color w:val="000000"/>
          <w:kern w:val="36"/>
          <w:sz w:val="36"/>
          <w:szCs w:val="36"/>
        </w:rPr>
        <w:t>Facing It</w:t>
      </w:r>
    </w:p>
    <w:p w:rsidR="0001215D" w:rsidRDefault="0001215D" w:rsidP="0001215D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0EFDF"/>
        </w:rPr>
      </w:pPr>
      <w:r w:rsidRPr="0001215D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0EFDF"/>
        </w:rPr>
        <w:t>BY </w:t>
      </w:r>
      <w:hyperlink r:id="rId8" w:history="1">
        <w:r w:rsidRPr="0001215D">
          <w:rPr>
            <w:rFonts w:ascii="Arial" w:eastAsia="Times New Roman" w:hAnsi="Arial" w:cs="Arial"/>
            <w:caps/>
            <w:color w:val="4D493F"/>
            <w:spacing w:val="12"/>
            <w:sz w:val="18"/>
            <w:szCs w:val="18"/>
            <w:shd w:val="clear" w:color="auto" w:fill="F0EFDF"/>
          </w:rPr>
          <w:t>YUSEF KOMUNYAKAA</w:t>
        </w:r>
      </w:hyperlink>
      <w:r w:rsidRPr="0001215D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0EFDF"/>
        </w:rPr>
        <w:t> B. 1947</w:t>
      </w:r>
    </w:p>
    <w:p w:rsidR="0001215D" w:rsidRPr="0001215D" w:rsidRDefault="0001215D" w:rsidP="0001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My black face fades,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hiding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inside the black granite.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I said I wouldn't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dammit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>: No tears.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I'm stone. I'm flesh.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My clouded reflection eyes me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like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a bird of prey, the profile of night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slanted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against morning. I turn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this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way—the stone lets me go.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I turn that way—I'm inside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the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> Vietnam Veterans Memorial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again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>, depending on the light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to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make a difference.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I go down the 58,022 names,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half-expecting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to find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my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own in letters like smoke.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I touch the name Andrew Johnson;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I see the booby trap's white flash.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Names shimmer on a woman's blouse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but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when she walks away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the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names stay on the wall.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Brushstrokes flash, a red bird's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wings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cutting across my stare.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bookmarkStart w:id="0" w:name="_GoBack"/>
      <w:r w:rsidRPr="0001215D">
        <w:rPr>
          <w:rFonts w:ascii="Georgia" w:eastAsia="Times New Roman" w:hAnsi="Georgia" w:cs="Arial"/>
          <w:color w:val="505050"/>
          <w:sz w:val="24"/>
          <w:szCs w:val="24"/>
        </w:rPr>
        <w:t>The sky. A plane in the sky.   </w:t>
      </w:r>
    </w:p>
    <w:bookmarkEnd w:id="0"/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A white vet's image floats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closer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to me, then his pale eyes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look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through mine. I'm a window.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He's lost his right arm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inside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the stone. In the black mirror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1215D">
        <w:rPr>
          <w:rFonts w:ascii="Georgia" w:eastAsia="Times New Roman" w:hAnsi="Georgia" w:cs="Arial"/>
          <w:color w:val="505050"/>
          <w:sz w:val="24"/>
          <w:szCs w:val="24"/>
        </w:rPr>
        <w:t>a</w:t>
      </w:r>
      <w:proofErr w:type="gramEnd"/>
      <w:r w:rsidRPr="0001215D">
        <w:rPr>
          <w:rFonts w:ascii="Georgia" w:eastAsia="Times New Roman" w:hAnsi="Georgia" w:cs="Arial"/>
          <w:color w:val="505050"/>
          <w:sz w:val="24"/>
          <w:szCs w:val="24"/>
        </w:rPr>
        <w:t xml:space="preserve"> woman’s trying to erase names:   </w:t>
      </w:r>
    </w:p>
    <w:p w:rsidR="0001215D" w:rsidRPr="0001215D" w:rsidRDefault="0001215D" w:rsidP="0001215D">
      <w:pPr>
        <w:shd w:val="clear" w:color="auto" w:fill="F0EFD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1215D">
        <w:rPr>
          <w:rFonts w:ascii="Georgia" w:eastAsia="Times New Roman" w:hAnsi="Georgia" w:cs="Arial"/>
          <w:color w:val="505050"/>
          <w:sz w:val="24"/>
          <w:szCs w:val="24"/>
        </w:rPr>
        <w:t>No, she's brushing a boy's hair.   </w:t>
      </w:r>
    </w:p>
    <w:p w:rsidR="0001215D" w:rsidRDefault="0001215D"/>
    <w:sectPr w:rsidR="0001215D" w:rsidSect="0001215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7072E"/>
    <w:multiLevelType w:val="hybridMultilevel"/>
    <w:tmpl w:val="0CCE9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C94"/>
    <w:multiLevelType w:val="hybridMultilevel"/>
    <w:tmpl w:val="3C642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5D"/>
    <w:rsid w:val="0001215D"/>
    <w:rsid w:val="008D5D2D"/>
    <w:rsid w:val="00A767F3"/>
    <w:rsid w:val="00B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F61AB-CE12-4D78-ACC9-D0F18304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2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01215D"/>
  </w:style>
  <w:style w:type="character" w:customStyle="1" w:styleId="apple-converted-space">
    <w:name w:val="apple-converted-space"/>
    <w:basedOn w:val="DefaultParagraphFont"/>
    <w:rsid w:val="0001215D"/>
  </w:style>
  <w:style w:type="character" w:styleId="Hyperlink">
    <w:name w:val="Hyperlink"/>
    <w:basedOn w:val="DefaultParagraphFont"/>
    <w:uiPriority w:val="99"/>
    <w:semiHidden/>
    <w:unhideWhenUsed/>
    <w:rsid w:val="0001215D"/>
    <w:rPr>
      <w:color w:val="0000FF"/>
      <w:u w:val="single"/>
    </w:rPr>
  </w:style>
  <w:style w:type="paragraph" w:customStyle="1" w:styleId="translated">
    <w:name w:val="translated"/>
    <w:basedOn w:val="Normal"/>
    <w:rsid w:val="0001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rthyear">
    <w:name w:val="birthyear"/>
    <w:basedOn w:val="DefaultParagraphFont"/>
    <w:rsid w:val="0001215D"/>
  </w:style>
  <w:style w:type="character" w:customStyle="1" w:styleId="annotation">
    <w:name w:val="annotation"/>
    <w:basedOn w:val="DefaultParagraphFont"/>
    <w:rsid w:val="0001215D"/>
  </w:style>
  <w:style w:type="paragraph" w:styleId="ListParagraph">
    <w:name w:val="List Paragraph"/>
    <w:basedOn w:val="Normal"/>
    <w:uiPriority w:val="34"/>
    <w:qFormat/>
    <w:rsid w:val="008D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9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64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70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bio/yusef-komunyaka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etryfoundation.org/bio/thomas-har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bio/joanna-trzeciak" TargetMode="External"/><Relationship Id="rId5" Type="http://schemas.openxmlformats.org/officeDocument/2006/relationships/hyperlink" Target="http://www.poetryfoundation.org/bio/wisaawa-szymbors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Zarzycka</dc:creator>
  <cp:keywords/>
  <dc:description/>
  <cp:lastModifiedBy>Agatha Zarzycka</cp:lastModifiedBy>
  <cp:revision>3</cp:revision>
  <dcterms:created xsi:type="dcterms:W3CDTF">2015-04-06T08:07:00Z</dcterms:created>
  <dcterms:modified xsi:type="dcterms:W3CDTF">2015-04-06T08:29:00Z</dcterms:modified>
</cp:coreProperties>
</file>