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6AB4A" w14:textId="3A5267F4" w:rsidR="006D113D" w:rsidRPr="00BE66EC" w:rsidRDefault="00BE66EC" w:rsidP="00BE66EC">
      <w:pPr>
        <w:jc w:val="right"/>
        <w:rPr>
          <w:b/>
          <w:i/>
          <w:sz w:val="18"/>
          <w:szCs w:val="18"/>
        </w:rPr>
      </w:pPr>
      <w:r w:rsidRPr="00BE66EC">
        <w:rPr>
          <w:b/>
          <w:i/>
          <w:sz w:val="18"/>
          <w:szCs w:val="18"/>
        </w:rPr>
        <w:t>NAME: _____________________________________</w:t>
      </w:r>
    </w:p>
    <w:p w14:paraId="136D2D42" w14:textId="77777777" w:rsidR="00BE66EC" w:rsidRDefault="00BE66EC" w:rsidP="00AF5C80">
      <w:pPr>
        <w:jc w:val="center"/>
        <w:rPr>
          <w:b/>
          <w:i/>
          <w:sz w:val="18"/>
          <w:szCs w:val="18"/>
          <w:u w:val="single"/>
        </w:rPr>
      </w:pPr>
    </w:p>
    <w:p w14:paraId="5E6DEE0E" w14:textId="77777777" w:rsidR="00BE66EC" w:rsidRPr="00BE66EC" w:rsidRDefault="00BE66EC" w:rsidP="00AF5C80">
      <w:pPr>
        <w:jc w:val="center"/>
        <w:rPr>
          <w:b/>
          <w:i/>
          <w:sz w:val="18"/>
          <w:szCs w:val="18"/>
          <w:u w:val="single"/>
        </w:rPr>
      </w:pPr>
    </w:p>
    <w:p w14:paraId="136C1D92" w14:textId="0A9D7CDC" w:rsidR="006D113D" w:rsidRPr="001E389B" w:rsidRDefault="006D113D" w:rsidP="006D113D">
      <w:pPr>
        <w:jc w:val="center"/>
        <w:rPr>
          <w:rFonts w:ascii="Century Gothic" w:hAnsi="Century Gothic"/>
          <w:b/>
          <w:sz w:val="48"/>
          <w:szCs w:val="48"/>
          <w:u w:val="single"/>
        </w:rPr>
      </w:pPr>
      <w:r w:rsidRPr="001E389B">
        <w:rPr>
          <w:rFonts w:ascii="Century Gothic" w:hAnsi="Century Gothic"/>
          <w:b/>
          <w:sz w:val="48"/>
          <w:szCs w:val="48"/>
          <w:u w:val="single"/>
        </w:rPr>
        <w:t xml:space="preserve">IB </w:t>
      </w:r>
      <w:r w:rsidR="00EE204B" w:rsidRPr="001E389B">
        <w:rPr>
          <w:rFonts w:ascii="Century Gothic" w:hAnsi="Century Gothic"/>
          <w:b/>
          <w:sz w:val="48"/>
          <w:szCs w:val="48"/>
          <w:u w:val="single"/>
        </w:rPr>
        <w:t xml:space="preserve">DP Language &amp; </w:t>
      </w:r>
      <w:r w:rsidRPr="001E389B">
        <w:rPr>
          <w:rFonts w:ascii="Century Gothic" w:hAnsi="Century Gothic"/>
          <w:b/>
          <w:sz w:val="48"/>
          <w:szCs w:val="48"/>
          <w:u w:val="single"/>
        </w:rPr>
        <w:t>Literature</w:t>
      </w:r>
    </w:p>
    <w:p w14:paraId="4F300613" w14:textId="77777777" w:rsidR="006D113D" w:rsidRDefault="006D113D" w:rsidP="006D113D">
      <w:pPr>
        <w:jc w:val="center"/>
        <w:rPr>
          <w:b/>
          <w:sz w:val="48"/>
          <w:szCs w:val="48"/>
          <w:u w:val="single"/>
        </w:rPr>
      </w:pPr>
    </w:p>
    <w:p w14:paraId="0065E65D" w14:textId="5848C60F" w:rsidR="006D113D" w:rsidRPr="006D113D" w:rsidRDefault="006D113D" w:rsidP="006D113D">
      <w:pPr>
        <w:jc w:val="center"/>
        <w:rPr>
          <w:b/>
          <w:sz w:val="48"/>
          <w:szCs w:val="48"/>
          <w:u w:val="single"/>
        </w:rPr>
      </w:pPr>
      <w:r>
        <w:rPr>
          <w:rFonts w:eastAsia="Times New Roman" w:cs="Times New Roman"/>
          <w:noProof/>
        </w:rPr>
        <w:drawing>
          <wp:inline distT="0" distB="0" distL="0" distR="0" wp14:anchorId="15DF6F13" wp14:editId="37F54AF1">
            <wp:extent cx="3484245" cy="4986020"/>
            <wp:effectExtent l="0" t="0" r="0" b="0"/>
            <wp:docPr id="6" name="irc_mi" descr="http://globetheatrelive.com/%2Bpub/Previous%20Seasons/09%7C10%20Main%20Stage/DollsHous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lobetheatrelive.com/%2Bpub/Previous%20Seasons/09%7C10%20Main%20Stage/DollsHouse-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4245" cy="4986020"/>
                    </a:xfrm>
                    <a:prstGeom prst="rect">
                      <a:avLst/>
                    </a:prstGeom>
                    <a:noFill/>
                    <a:ln>
                      <a:noFill/>
                    </a:ln>
                  </pic:spPr>
                </pic:pic>
              </a:graphicData>
            </a:graphic>
          </wp:inline>
        </w:drawing>
      </w:r>
    </w:p>
    <w:p w14:paraId="35B7289B" w14:textId="77777777" w:rsidR="006D113D" w:rsidRDefault="006D113D" w:rsidP="006D113D">
      <w:pPr>
        <w:jc w:val="center"/>
        <w:rPr>
          <w:b/>
          <w:i/>
          <w:sz w:val="48"/>
          <w:szCs w:val="48"/>
          <w:u w:val="single"/>
        </w:rPr>
      </w:pPr>
    </w:p>
    <w:p w14:paraId="5964F0ED" w14:textId="77777777" w:rsidR="006D113D" w:rsidRPr="001E389B" w:rsidRDefault="006D113D" w:rsidP="006D113D">
      <w:pPr>
        <w:jc w:val="center"/>
        <w:rPr>
          <w:rFonts w:ascii="Century Gothic" w:hAnsi="Century Gothic"/>
          <w:b/>
          <w:i/>
          <w:sz w:val="56"/>
          <w:szCs w:val="56"/>
        </w:rPr>
      </w:pPr>
      <w:r w:rsidRPr="001E389B">
        <w:rPr>
          <w:rFonts w:ascii="Century Gothic" w:hAnsi="Century Gothic"/>
          <w:b/>
          <w:i/>
          <w:sz w:val="56"/>
          <w:szCs w:val="56"/>
        </w:rPr>
        <w:t xml:space="preserve">A DOLL’S HOUSE </w:t>
      </w:r>
    </w:p>
    <w:p w14:paraId="6E1B0C34" w14:textId="77777777" w:rsidR="006D113D" w:rsidRPr="001E389B" w:rsidRDefault="006D113D" w:rsidP="006D113D">
      <w:pPr>
        <w:jc w:val="center"/>
        <w:rPr>
          <w:rFonts w:ascii="Century Gothic" w:hAnsi="Century Gothic"/>
          <w:b/>
          <w:i/>
          <w:sz w:val="28"/>
          <w:szCs w:val="28"/>
        </w:rPr>
      </w:pPr>
    </w:p>
    <w:p w14:paraId="7B287031" w14:textId="23892C71" w:rsidR="006D113D" w:rsidRPr="001E389B" w:rsidRDefault="001E389B" w:rsidP="001E389B">
      <w:pPr>
        <w:spacing w:line="276" w:lineRule="auto"/>
        <w:jc w:val="center"/>
        <w:rPr>
          <w:rFonts w:ascii="Century Gothic" w:hAnsi="Century Gothic"/>
          <w:b/>
          <w:sz w:val="48"/>
          <w:szCs w:val="48"/>
        </w:rPr>
      </w:pPr>
      <w:r w:rsidRPr="001E389B">
        <w:rPr>
          <w:rFonts w:ascii="Century Gothic" w:hAnsi="Century Gothic"/>
          <w:b/>
          <w:sz w:val="48"/>
          <w:szCs w:val="48"/>
        </w:rPr>
        <w:t>by Henri</w:t>
      </w:r>
      <w:r w:rsidR="006D113D" w:rsidRPr="001E389B">
        <w:rPr>
          <w:rFonts w:ascii="Century Gothic" w:hAnsi="Century Gothic"/>
          <w:b/>
          <w:sz w:val="48"/>
          <w:szCs w:val="48"/>
        </w:rPr>
        <w:t>k Ibsen (1828 – 1906)</w:t>
      </w:r>
    </w:p>
    <w:p w14:paraId="2BC5E2B1" w14:textId="1DF9CE54" w:rsidR="006D113D" w:rsidRPr="001E389B" w:rsidRDefault="001E389B" w:rsidP="001E389B">
      <w:pPr>
        <w:spacing w:line="276" w:lineRule="auto"/>
        <w:jc w:val="center"/>
        <w:rPr>
          <w:rFonts w:ascii="Century Gothic" w:hAnsi="Century Gothic"/>
          <w:b/>
          <w:i/>
          <w:sz w:val="48"/>
          <w:szCs w:val="48"/>
          <w:u w:val="single"/>
        </w:rPr>
      </w:pPr>
      <w:r w:rsidRPr="001E389B">
        <w:rPr>
          <w:rStyle w:val="Strong"/>
          <w:rFonts w:ascii="Century Gothic" w:hAnsi="Century Gothic"/>
          <w:color w:val="3F3F3F"/>
          <w:sz w:val="36"/>
          <w:szCs w:val="36"/>
          <w:shd w:val="clear" w:color="auto" w:fill="FFFFFF"/>
        </w:rPr>
        <w:t>written (circa) &amp; fir</w:t>
      </w:r>
      <w:r w:rsidR="00BE66EC">
        <w:rPr>
          <w:rStyle w:val="Strong"/>
          <w:rFonts w:ascii="Century Gothic" w:hAnsi="Century Gothic"/>
          <w:color w:val="3F3F3F"/>
          <w:sz w:val="36"/>
          <w:szCs w:val="36"/>
          <w:shd w:val="clear" w:color="auto" w:fill="FFFFFF"/>
        </w:rPr>
        <w:t>st performed in 1879, in Norway</w:t>
      </w:r>
      <w:r w:rsidRPr="001E389B">
        <w:rPr>
          <w:rStyle w:val="Strong"/>
          <w:rFonts w:ascii="Century Gothic" w:hAnsi="Century Gothic"/>
          <w:color w:val="3F3F3F"/>
          <w:sz w:val="36"/>
          <w:szCs w:val="36"/>
          <w:shd w:val="clear" w:color="auto" w:fill="FFFFFF"/>
        </w:rPr>
        <w:t> (translated from Norwegian)</w:t>
      </w:r>
    </w:p>
    <w:p w14:paraId="127E49D6" w14:textId="2A461914" w:rsidR="006A2210" w:rsidRPr="001D5435" w:rsidRDefault="006A2210" w:rsidP="006A2210">
      <w:pPr>
        <w:rPr>
          <w:b/>
          <w:i/>
          <w:sz w:val="32"/>
          <w:szCs w:val="32"/>
        </w:rPr>
      </w:pPr>
      <w:r w:rsidRPr="001D5435">
        <w:rPr>
          <w:b/>
          <w:i/>
          <w:sz w:val="32"/>
          <w:szCs w:val="32"/>
        </w:rPr>
        <w:lastRenderedPageBreak/>
        <w:t>A DOLL</w:t>
      </w:r>
      <w:r w:rsidRPr="001D5435">
        <w:rPr>
          <w:rFonts w:ascii="Cambria" w:hAnsi="Cambria" w:cs="Cambria"/>
          <w:b/>
          <w:i/>
          <w:sz w:val="32"/>
          <w:szCs w:val="32"/>
        </w:rPr>
        <w:t>’</w:t>
      </w:r>
      <w:r w:rsidRPr="001D5435">
        <w:rPr>
          <w:b/>
          <w:i/>
          <w:sz w:val="32"/>
          <w:szCs w:val="32"/>
        </w:rPr>
        <w:t xml:space="preserve">S HOUSE  </w:t>
      </w:r>
    </w:p>
    <w:p w14:paraId="5F2D5218" w14:textId="77777777" w:rsidR="001448A4" w:rsidRDefault="001448A4" w:rsidP="006A2210"/>
    <w:p w14:paraId="54C88DA5" w14:textId="77777777" w:rsidR="001448A4" w:rsidRPr="001D5435" w:rsidRDefault="006A2210" w:rsidP="006A2210">
      <w:pPr>
        <w:rPr>
          <w:b/>
          <w:u w:val="single"/>
        </w:rPr>
      </w:pPr>
      <w:r w:rsidRPr="001D5435">
        <w:rPr>
          <w:b/>
          <w:u w:val="single"/>
        </w:rPr>
        <w:t xml:space="preserve">Background </w:t>
      </w:r>
    </w:p>
    <w:p w14:paraId="11E35802" w14:textId="438AF90E" w:rsidR="006A2210" w:rsidRDefault="006A2210" w:rsidP="001448A4">
      <w:pPr>
        <w:ind w:firstLine="720"/>
      </w:pPr>
      <w:r>
        <w:t xml:space="preserve">During the nineteenth century, most middle-class European and American women were economically and legally dependent on their husbands. Realistic writers such as Leo Tolstoy, Guy de Maupassant, and Thomas Hardy wrote works sympathizing with defiant, unconventional women, but their rebellious female characters usually came to ruin. In </w:t>
      </w:r>
      <w:r w:rsidRPr="001D5435">
        <w:rPr>
          <w:i/>
        </w:rPr>
        <w:t>A Doll</w:t>
      </w:r>
      <w:r w:rsidRPr="001D5435">
        <w:rPr>
          <w:rFonts w:ascii="Cambria" w:hAnsi="Cambria" w:cs="Cambria"/>
          <w:i/>
        </w:rPr>
        <w:t>’</w:t>
      </w:r>
      <w:r w:rsidRPr="001D5435">
        <w:rPr>
          <w:i/>
        </w:rPr>
        <w:t>s House</w:t>
      </w:r>
      <w:r>
        <w:t>, Ibsen creates a modern tragic heroine and allows her to achieve independence. Upon its publication in 1879</w:t>
      </w:r>
      <w:r w:rsidRPr="001D5435">
        <w:rPr>
          <w:i/>
        </w:rPr>
        <w:t>, A Doll</w:t>
      </w:r>
      <w:r w:rsidRPr="001D5435">
        <w:rPr>
          <w:rFonts w:ascii="Cambria" w:hAnsi="Cambria" w:cs="Cambria"/>
          <w:i/>
        </w:rPr>
        <w:t>’</w:t>
      </w:r>
      <w:r w:rsidRPr="001D5435">
        <w:rPr>
          <w:i/>
        </w:rPr>
        <w:t>s House</w:t>
      </w:r>
      <w:r>
        <w:t xml:space="preserve"> was widely translated, read, discussed, attacked, and performed. The portrayal of marital conflict in the play was considered so scandalous that the producers of the German version changed the last act. Ibsen himself, under considerable pressure, wrote an alternate ending. He later regretted this, stating that the entire play was written for the sake of the final scene and its famous </w:t>
      </w:r>
      <w:r>
        <w:rPr>
          <w:rFonts w:ascii="Cambria" w:hAnsi="Cambria" w:cs="Cambria"/>
        </w:rPr>
        <w:t>“</w:t>
      </w:r>
      <w:r>
        <w:t>slamming door.</w:t>
      </w:r>
      <w:r>
        <w:rPr>
          <w:rFonts w:ascii="Cambria" w:hAnsi="Cambria" w:cs="Cambria"/>
        </w:rPr>
        <w:t>”</w:t>
      </w:r>
      <w:r>
        <w:t xml:space="preserve">  </w:t>
      </w:r>
    </w:p>
    <w:p w14:paraId="59B40038" w14:textId="190F39B9" w:rsidR="006A2210" w:rsidRDefault="006A2210" w:rsidP="001448A4">
      <w:pPr>
        <w:ind w:firstLine="720"/>
      </w:pPr>
      <w:r>
        <w:t xml:space="preserve">In </w:t>
      </w:r>
      <w:r w:rsidRPr="001D5435">
        <w:rPr>
          <w:i/>
        </w:rPr>
        <w:t>A Doll</w:t>
      </w:r>
      <w:r w:rsidRPr="001D5435">
        <w:rPr>
          <w:rFonts w:ascii="Cambria" w:hAnsi="Cambria" w:cs="Cambria"/>
          <w:i/>
        </w:rPr>
        <w:t>’</w:t>
      </w:r>
      <w:r w:rsidRPr="001D5435">
        <w:rPr>
          <w:i/>
        </w:rPr>
        <w:t>s House</w:t>
      </w:r>
      <w:r>
        <w:t>, Ibsen imitates the technique of analysis and retrospection first developed by Sophocles in ancient Greece. The major events affecting the characters have already occurred before the curtain is raised; the action of the play serves to expose these events. Ibsen</w:t>
      </w:r>
      <w:r>
        <w:rPr>
          <w:rFonts w:ascii="Cambria" w:hAnsi="Cambria" w:cs="Cambria"/>
        </w:rPr>
        <w:t>’</w:t>
      </w:r>
      <w:r>
        <w:t xml:space="preserve">s contemporaries were startled by the detailed set descriptions, the natural dialogue, and the use of real-life situations. In fact, modern drama is often said to date from the appearance of </w:t>
      </w:r>
      <w:r w:rsidRPr="001D5435">
        <w:rPr>
          <w:i/>
        </w:rPr>
        <w:t>A Doll</w:t>
      </w:r>
      <w:r w:rsidRPr="001D5435">
        <w:rPr>
          <w:rFonts w:ascii="Cambria" w:hAnsi="Cambria" w:cs="Cambria"/>
          <w:i/>
        </w:rPr>
        <w:t>’</w:t>
      </w:r>
      <w:r w:rsidRPr="001D5435">
        <w:rPr>
          <w:i/>
        </w:rPr>
        <w:t>s House</w:t>
      </w:r>
      <w:r>
        <w:t xml:space="preserve">.  </w:t>
      </w:r>
    </w:p>
    <w:p w14:paraId="782639CE" w14:textId="77777777" w:rsidR="001448A4" w:rsidRDefault="001448A4" w:rsidP="006A2210"/>
    <w:p w14:paraId="6D849E9A" w14:textId="77777777" w:rsidR="001448A4" w:rsidRPr="001D5435" w:rsidRDefault="006A2210" w:rsidP="006A2210">
      <w:pPr>
        <w:rPr>
          <w:b/>
          <w:u w:val="single"/>
        </w:rPr>
      </w:pPr>
      <w:r w:rsidRPr="001D5435">
        <w:rPr>
          <w:b/>
          <w:u w:val="single"/>
        </w:rPr>
        <w:t xml:space="preserve">Overall Literary Focus </w:t>
      </w:r>
    </w:p>
    <w:p w14:paraId="7AE3045D" w14:textId="13C56313" w:rsidR="006D113D" w:rsidRDefault="006A2210" w:rsidP="001448A4">
      <w:pPr>
        <w:ind w:firstLine="720"/>
      </w:pPr>
      <w:r>
        <w:t xml:space="preserve">Characterization is the process by which an author reveals the personality of the characters. In drama, characterization occurs mostly through dialogue, a form of indirect characterization. We make up our minds about the characters by listening to the things they say and how they say them, what they look like, and how they act.  </w:t>
      </w:r>
    </w:p>
    <w:p w14:paraId="16767D63" w14:textId="77777777" w:rsidR="001448A4" w:rsidRPr="006A2210" w:rsidRDefault="001448A4" w:rsidP="001448A4">
      <w:pPr>
        <w:ind w:firstLine="720"/>
      </w:pPr>
    </w:p>
    <w:p w14:paraId="1168FF8A" w14:textId="60F6612D" w:rsidR="00B46D88" w:rsidRPr="00B46D88" w:rsidRDefault="00B46D88" w:rsidP="00B46D88">
      <w:pPr>
        <w:rPr>
          <w:b/>
          <w:sz w:val="36"/>
          <w:szCs w:val="36"/>
        </w:rPr>
      </w:pPr>
      <w:r w:rsidRPr="00B46D88">
        <w:rPr>
          <w:b/>
          <w:sz w:val="36"/>
          <w:szCs w:val="36"/>
        </w:rPr>
        <w:t>Questions</w:t>
      </w:r>
      <w:r w:rsidR="001D5435">
        <w:rPr>
          <w:b/>
          <w:sz w:val="36"/>
          <w:szCs w:val="36"/>
        </w:rPr>
        <w:t xml:space="preserve"> </w:t>
      </w:r>
    </w:p>
    <w:p w14:paraId="15200592" w14:textId="77777777" w:rsidR="00B46D88" w:rsidRDefault="00B46D88" w:rsidP="00AF5C80">
      <w:pPr>
        <w:rPr>
          <w:b/>
          <w:u w:val="single"/>
        </w:rPr>
      </w:pPr>
    </w:p>
    <w:p w14:paraId="5FCAE205" w14:textId="56E11CF0" w:rsidR="00AF5C80" w:rsidRDefault="00AF5C80" w:rsidP="00AF5C80">
      <w:pPr>
        <w:rPr>
          <w:b/>
          <w:u w:val="single"/>
        </w:rPr>
      </w:pPr>
      <w:r>
        <w:rPr>
          <w:b/>
          <w:u w:val="single"/>
        </w:rPr>
        <w:t>ACT 1</w:t>
      </w:r>
    </w:p>
    <w:p w14:paraId="7E87E949" w14:textId="77777777" w:rsidR="001448A4" w:rsidRDefault="001448A4" w:rsidP="00AF5C80">
      <w:pPr>
        <w:rPr>
          <w:b/>
          <w:u w:val="single"/>
        </w:rPr>
      </w:pPr>
      <w:r w:rsidRPr="001448A4">
        <w:rPr>
          <w:b/>
          <w:u w:val="single"/>
        </w:rPr>
        <w:t xml:space="preserve">First Thoughts </w:t>
      </w:r>
    </w:p>
    <w:p w14:paraId="5AB4FC41" w14:textId="1BD88B2D" w:rsidR="001448A4" w:rsidRDefault="001448A4" w:rsidP="004173BC">
      <w:pPr>
        <w:pStyle w:val="ListParagraph"/>
        <w:numPr>
          <w:ilvl w:val="0"/>
          <w:numId w:val="15"/>
        </w:numPr>
      </w:pPr>
      <w:r w:rsidRPr="001448A4">
        <w:t>Do you believe that Nora is as happy as she claims to be? Why or why not?</w:t>
      </w:r>
    </w:p>
    <w:p w14:paraId="5C214C79" w14:textId="77777777" w:rsidR="001448A4" w:rsidRDefault="001448A4" w:rsidP="00AF5C80"/>
    <w:p w14:paraId="054DC4F8" w14:textId="2DCCC056" w:rsidR="00AF5C80" w:rsidRPr="001448A4" w:rsidRDefault="001448A4" w:rsidP="00AF5C80">
      <w:pPr>
        <w:rPr>
          <w:b/>
          <w:u w:val="single"/>
        </w:rPr>
      </w:pPr>
      <w:r w:rsidRPr="001448A4">
        <w:rPr>
          <w:b/>
          <w:u w:val="single"/>
        </w:rPr>
        <w:t>Interpretation Questions:</w:t>
      </w:r>
    </w:p>
    <w:p w14:paraId="138A07D5" w14:textId="77777777" w:rsidR="00AF5C80" w:rsidRDefault="00AF5C80" w:rsidP="00AF5C80">
      <w:pPr>
        <w:pStyle w:val="ListParagraph"/>
        <w:numPr>
          <w:ilvl w:val="0"/>
          <w:numId w:val="1"/>
        </w:numPr>
      </w:pPr>
      <w:r>
        <w:t>What does the stage description of the set suggest about the characters we are about to encounter and the lives they lead?</w:t>
      </w:r>
    </w:p>
    <w:p w14:paraId="3C2EE918" w14:textId="77777777" w:rsidR="00AF5C80" w:rsidRDefault="00AF5C80" w:rsidP="00AF5C80"/>
    <w:p w14:paraId="6EB106EC" w14:textId="4F74CAC1" w:rsidR="00AF5C80" w:rsidRDefault="00AF5C80" w:rsidP="00AF5C80">
      <w:pPr>
        <w:pStyle w:val="ListParagraph"/>
        <w:numPr>
          <w:ilvl w:val="0"/>
          <w:numId w:val="1"/>
        </w:numPr>
      </w:pPr>
      <w:r>
        <w:t xml:space="preserve">From the beginning of Act I, </w:t>
      </w:r>
      <w:proofErr w:type="spellStart"/>
      <w:r>
        <w:t>Torvald</w:t>
      </w:r>
      <w:proofErr w:type="spellEnd"/>
      <w:r>
        <w:t xml:space="preserve"> calls Nora several pet names. </w:t>
      </w:r>
      <w:r w:rsidR="006A2210">
        <w:t xml:space="preserve">Skim Act 1 and note down the names used (nouns), as well as the adjectives, and consider their connotations. </w:t>
      </w:r>
      <w:r>
        <w:t xml:space="preserve">What do these names suggest about </w:t>
      </w:r>
      <w:proofErr w:type="spellStart"/>
      <w:r>
        <w:t>Torvald’s</w:t>
      </w:r>
      <w:proofErr w:type="spellEnd"/>
      <w:r>
        <w:t xml:space="preserve"> perception of his wife</w:t>
      </w:r>
      <w:r w:rsidR="006A2210">
        <w:t>, her role, and their</w:t>
      </w:r>
      <w:r>
        <w:t xml:space="preserve"> </w:t>
      </w:r>
      <w:r w:rsidR="006A2210">
        <w:t>relationship</w:t>
      </w:r>
      <w:r>
        <w:t>?</w:t>
      </w:r>
      <w:r w:rsidR="002A12C7">
        <w:t xml:space="preserve"> (see chart on next page)</w:t>
      </w:r>
    </w:p>
    <w:p w14:paraId="18D10BA4" w14:textId="77777777" w:rsidR="002A12C7" w:rsidRDefault="002A12C7" w:rsidP="002A12C7"/>
    <w:p w14:paraId="584CC14E" w14:textId="77777777" w:rsidR="006A2210" w:rsidRDefault="006A2210" w:rsidP="006A2210">
      <w:pPr>
        <w:pStyle w:val="ListParagraph"/>
      </w:pPr>
    </w:p>
    <w:tbl>
      <w:tblPr>
        <w:tblStyle w:val="TableGrid"/>
        <w:tblW w:w="0" w:type="auto"/>
        <w:tblInd w:w="720" w:type="dxa"/>
        <w:tblLook w:val="04A0" w:firstRow="1" w:lastRow="0" w:firstColumn="1" w:lastColumn="0" w:noHBand="0" w:noVBand="1"/>
      </w:tblPr>
      <w:tblGrid>
        <w:gridCol w:w="1051"/>
        <w:gridCol w:w="3307"/>
        <w:gridCol w:w="3778"/>
      </w:tblGrid>
      <w:tr w:rsidR="006A2210" w14:paraId="63D2EA86" w14:textId="77777777" w:rsidTr="006A2210">
        <w:tc>
          <w:tcPr>
            <w:tcW w:w="1008" w:type="dxa"/>
            <w:shd w:val="clear" w:color="auto" w:fill="D9D9D9" w:themeFill="background1" w:themeFillShade="D9"/>
          </w:tcPr>
          <w:p w14:paraId="02D47C28" w14:textId="00AA6373" w:rsidR="006A2210" w:rsidRPr="006A2210" w:rsidRDefault="006A2210" w:rsidP="006A2210">
            <w:pPr>
              <w:pStyle w:val="ListParagraph"/>
              <w:ind w:left="0"/>
              <w:rPr>
                <w:b/>
              </w:rPr>
            </w:pPr>
            <w:r w:rsidRPr="006A2210">
              <w:rPr>
                <w:b/>
              </w:rPr>
              <w:lastRenderedPageBreak/>
              <w:t>Page(s)</w:t>
            </w:r>
          </w:p>
        </w:tc>
        <w:tc>
          <w:tcPr>
            <w:tcW w:w="3330" w:type="dxa"/>
            <w:shd w:val="clear" w:color="auto" w:fill="D9D9D9" w:themeFill="background1" w:themeFillShade="D9"/>
          </w:tcPr>
          <w:p w14:paraId="2CABC161" w14:textId="1EF3275A" w:rsidR="006A2210" w:rsidRPr="006A2210" w:rsidRDefault="006A2210" w:rsidP="006A2210">
            <w:pPr>
              <w:pStyle w:val="ListParagraph"/>
              <w:ind w:left="0"/>
              <w:rPr>
                <w:b/>
              </w:rPr>
            </w:pPr>
            <w:r>
              <w:rPr>
                <w:b/>
              </w:rPr>
              <w:t xml:space="preserve">Pet </w:t>
            </w:r>
            <w:r w:rsidRPr="006A2210">
              <w:rPr>
                <w:b/>
              </w:rPr>
              <w:t>Name</w:t>
            </w:r>
          </w:p>
        </w:tc>
        <w:tc>
          <w:tcPr>
            <w:tcW w:w="3798" w:type="dxa"/>
            <w:shd w:val="clear" w:color="auto" w:fill="D9D9D9" w:themeFill="background1" w:themeFillShade="D9"/>
          </w:tcPr>
          <w:p w14:paraId="54267E95" w14:textId="6ECE6FF8" w:rsidR="006A2210" w:rsidRPr="006A2210" w:rsidRDefault="006A2210" w:rsidP="006A2210">
            <w:pPr>
              <w:pStyle w:val="ListParagraph"/>
              <w:ind w:left="0"/>
              <w:rPr>
                <w:b/>
              </w:rPr>
            </w:pPr>
            <w:r w:rsidRPr="006A2210">
              <w:rPr>
                <w:b/>
              </w:rPr>
              <w:t>Connotations</w:t>
            </w:r>
          </w:p>
        </w:tc>
      </w:tr>
      <w:tr w:rsidR="006A2210" w14:paraId="778C43AC" w14:textId="77777777" w:rsidTr="006A2210">
        <w:tc>
          <w:tcPr>
            <w:tcW w:w="1008" w:type="dxa"/>
          </w:tcPr>
          <w:p w14:paraId="2D7C1310" w14:textId="77777777" w:rsidR="006A2210" w:rsidRDefault="006A2210" w:rsidP="006A2210">
            <w:pPr>
              <w:pStyle w:val="ListParagraph"/>
              <w:ind w:left="0"/>
            </w:pPr>
          </w:p>
        </w:tc>
        <w:tc>
          <w:tcPr>
            <w:tcW w:w="3330" w:type="dxa"/>
          </w:tcPr>
          <w:p w14:paraId="0BF4145F" w14:textId="77777777" w:rsidR="006A2210" w:rsidRDefault="006A2210" w:rsidP="006A2210">
            <w:pPr>
              <w:pStyle w:val="ListParagraph"/>
              <w:ind w:left="0"/>
            </w:pPr>
          </w:p>
        </w:tc>
        <w:tc>
          <w:tcPr>
            <w:tcW w:w="3798" w:type="dxa"/>
          </w:tcPr>
          <w:p w14:paraId="71396F53" w14:textId="77777777" w:rsidR="006A2210" w:rsidRDefault="006A2210" w:rsidP="006A2210">
            <w:pPr>
              <w:pStyle w:val="ListParagraph"/>
              <w:ind w:left="0"/>
            </w:pPr>
          </w:p>
          <w:p w14:paraId="2DBE45E6" w14:textId="77777777" w:rsidR="006A2210" w:rsidRDefault="006A2210" w:rsidP="006A2210">
            <w:pPr>
              <w:pStyle w:val="ListParagraph"/>
              <w:ind w:left="0"/>
            </w:pPr>
          </w:p>
        </w:tc>
      </w:tr>
      <w:tr w:rsidR="006A2210" w14:paraId="0F0E58DF" w14:textId="77777777" w:rsidTr="006A2210">
        <w:tc>
          <w:tcPr>
            <w:tcW w:w="1008" w:type="dxa"/>
          </w:tcPr>
          <w:p w14:paraId="5B0D0363" w14:textId="77777777" w:rsidR="006A2210" w:rsidRDefault="006A2210" w:rsidP="006A2210">
            <w:pPr>
              <w:pStyle w:val="ListParagraph"/>
              <w:ind w:left="0"/>
            </w:pPr>
          </w:p>
        </w:tc>
        <w:tc>
          <w:tcPr>
            <w:tcW w:w="3330" w:type="dxa"/>
          </w:tcPr>
          <w:p w14:paraId="1D47C801" w14:textId="77777777" w:rsidR="006A2210" w:rsidRDefault="006A2210" w:rsidP="006A2210">
            <w:pPr>
              <w:pStyle w:val="ListParagraph"/>
              <w:ind w:left="0"/>
            </w:pPr>
          </w:p>
        </w:tc>
        <w:tc>
          <w:tcPr>
            <w:tcW w:w="3798" w:type="dxa"/>
          </w:tcPr>
          <w:p w14:paraId="4370B5DE" w14:textId="77777777" w:rsidR="006A2210" w:rsidRDefault="006A2210" w:rsidP="006A2210">
            <w:pPr>
              <w:pStyle w:val="ListParagraph"/>
              <w:ind w:left="0"/>
            </w:pPr>
          </w:p>
          <w:p w14:paraId="65D09C70" w14:textId="77777777" w:rsidR="006A2210" w:rsidRDefault="006A2210" w:rsidP="006A2210">
            <w:pPr>
              <w:pStyle w:val="ListParagraph"/>
              <w:ind w:left="0"/>
            </w:pPr>
          </w:p>
        </w:tc>
      </w:tr>
      <w:tr w:rsidR="006A2210" w14:paraId="7BAED4D5" w14:textId="77777777" w:rsidTr="006A2210">
        <w:tc>
          <w:tcPr>
            <w:tcW w:w="1008" w:type="dxa"/>
          </w:tcPr>
          <w:p w14:paraId="347410DE" w14:textId="77777777" w:rsidR="006A2210" w:rsidRDefault="006A2210" w:rsidP="006A2210">
            <w:pPr>
              <w:pStyle w:val="ListParagraph"/>
              <w:ind w:left="0"/>
            </w:pPr>
          </w:p>
        </w:tc>
        <w:tc>
          <w:tcPr>
            <w:tcW w:w="3330" w:type="dxa"/>
          </w:tcPr>
          <w:p w14:paraId="63B7F4C8" w14:textId="77777777" w:rsidR="006A2210" w:rsidRDefault="006A2210" w:rsidP="006A2210">
            <w:pPr>
              <w:pStyle w:val="ListParagraph"/>
              <w:ind w:left="0"/>
            </w:pPr>
          </w:p>
        </w:tc>
        <w:tc>
          <w:tcPr>
            <w:tcW w:w="3798" w:type="dxa"/>
          </w:tcPr>
          <w:p w14:paraId="55FDE315" w14:textId="77777777" w:rsidR="006A2210" w:rsidRDefault="006A2210" w:rsidP="006A2210">
            <w:pPr>
              <w:pStyle w:val="ListParagraph"/>
              <w:ind w:left="0"/>
            </w:pPr>
          </w:p>
          <w:p w14:paraId="23367839" w14:textId="77777777" w:rsidR="006A2210" w:rsidRDefault="006A2210" w:rsidP="006A2210">
            <w:pPr>
              <w:pStyle w:val="ListParagraph"/>
              <w:ind w:left="0"/>
            </w:pPr>
          </w:p>
        </w:tc>
      </w:tr>
      <w:tr w:rsidR="006A2210" w14:paraId="4051CF5F" w14:textId="77777777" w:rsidTr="006A2210">
        <w:tc>
          <w:tcPr>
            <w:tcW w:w="1008" w:type="dxa"/>
          </w:tcPr>
          <w:p w14:paraId="7D27DD12" w14:textId="77777777" w:rsidR="006A2210" w:rsidRDefault="006A2210" w:rsidP="006A2210">
            <w:pPr>
              <w:pStyle w:val="ListParagraph"/>
              <w:ind w:left="0"/>
            </w:pPr>
          </w:p>
        </w:tc>
        <w:tc>
          <w:tcPr>
            <w:tcW w:w="3330" w:type="dxa"/>
          </w:tcPr>
          <w:p w14:paraId="7D58F8BE" w14:textId="77777777" w:rsidR="006A2210" w:rsidRDefault="006A2210" w:rsidP="006A2210">
            <w:pPr>
              <w:pStyle w:val="ListParagraph"/>
              <w:ind w:left="0"/>
            </w:pPr>
          </w:p>
        </w:tc>
        <w:tc>
          <w:tcPr>
            <w:tcW w:w="3798" w:type="dxa"/>
          </w:tcPr>
          <w:p w14:paraId="07FD89E1" w14:textId="77777777" w:rsidR="006A2210" w:rsidRDefault="006A2210" w:rsidP="006A2210">
            <w:pPr>
              <w:pStyle w:val="ListParagraph"/>
              <w:ind w:left="0"/>
            </w:pPr>
          </w:p>
          <w:p w14:paraId="594B7EF1" w14:textId="77777777" w:rsidR="006A2210" w:rsidRDefault="006A2210" w:rsidP="006A2210">
            <w:pPr>
              <w:pStyle w:val="ListParagraph"/>
              <w:ind w:left="0"/>
            </w:pPr>
          </w:p>
        </w:tc>
      </w:tr>
      <w:tr w:rsidR="006A2210" w14:paraId="7B8D11E5" w14:textId="77777777" w:rsidTr="006A2210">
        <w:tc>
          <w:tcPr>
            <w:tcW w:w="1008" w:type="dxa"/>
          </w:tcPr>
          <w:p w14:paraId="1D8D57F7" w14:textId="77777777" w:rsidR="006A2210" w:rsidRDefault="006A2210" w:rsidP="006A2210">
            <w:pPr>
              <w:pStyle w:val="ListParagraph"/>
              <w:ind w:left="0"/>
            </w:pPr>
          </w:p>
        </w:tc>
        <w:tc>
          <w:tcPr>
            <w:tcW w:w="3330" w:type="dxa"/>
          </w:tcPr>
          <w:p w14:paraId="52745A26" w14:textId="77777777" w:rsidR="006A2210" w:rsidRDefault="006A2210" w:rsidP="006A2210">
            <w:pPr>
              <w:pStyle w:val="ListParagraph"/>
              <w:ind w:left="0"/>
            </w:pPr>
          </w:p>
        </w:tc>
        <w:tc>
          <w:tcPr>
            <w:tcW w:w="3798" w:type="dxa"/>
          </w:tcPr>
          <w:p w14:paraId="249F29C6" w14:textId="77777777" w:rsidR="006A2210" w:rsidRDefault="006A2210" w:rsidP="006A2210">
            <w:pPr>
              <w:pStyle w:val="ListParagraph"/>
              <w:ind w:left="0"/>
            </w:pPr>
          </w:p>
          <w:p w14:paraId="54B33F37" w14:textId="77777777" w:rsidR="006A2210" w:rsidRDefault="006A2210" w:rsidP="006A2210">
            <w:pPr>
              <w:pStyle w:val="ListParagraph"/>
              <w:ind w:left="0"/>
            </w:pPr>
          </w:p>
        </w:tc>
      </w:tr>
    </w:tbl>
    <w:p w14:paraId="18637756" w14:textId="77777777" w:rsidR="00AF5C80" w:rsidRDefault="00AF5C80" w:rsidP="00AF5C80"/>
    <w:p w14:paraId="4E932208" w14:textId="372F6217" w:rsidR="002A12C7" w:rsidRDefault="002A12C7" w:rsidP="00AF5C80">
      <w:pPr>
        <w:pStyle w:val="ListParagraph"/>
        <w:numPr>
          <w:ilvl w:val="0"/>
          <w:numId w:val="1"/>
        </w:numPr>
      </w:pPr>
      <w:r>
        <w:t xml:space="preserve">Compare and contrast how Nora and </w:t>
      </w:r>
      <w:proofErr w:type="spellStart"/>
      <w:r>
        <w:t>Torvald</w:t>
      </w:r>
      <w:proofErr w:type="spellEnd"/>
      <w:r>
        <w:t xml:space="preserve"> view money. What might this foreshadow?</w:t>
      </w:r>
    </w:p>
    <w:p w14:paraId="7D8D7787" w14:textId="77777777" w:rsidR="002A12C7" w:rsidRDefault="002A12C7" w:rsidP="002A12C7">
      <w:pPr>
        <w:pStyle w:val="ListParagraph"/>
      </w:pPr>
    </w:p>
    <w:p w14:paraId="3AE5CB6D" w14:textId="77777777" w:rsidR="00AF5C80" w:rsidRDefault="00AF5C80" w:rsidP="00AF5C80">
      <w:pPr>
        <w:pStyle w:val="ListParagraph"/>
        <w:numPr>
          <w:ilvl w:val="0"/>
          <w:numId w:val="1"/>
        </w:numPr>
      </w:pPr>
      <w:r>
        <w:t>Compare Nora’s and Christine’s lives since marriage. Who is better off? Explain.</w:t>
      </w:r>
    </w:p>
    <w:p w14:paraId="1CB9DC62" w14:textId="77777777" w:rsidR="00AF5C80" w:rsidRDefault="00AF5C80" w:rsidP="00AF5C80"/>
    <w:p w14:paraId="21484F87" w14:textId="350A8849" w:rsidR="00AF5C80" w:rsidRDefault="00AF5C80" w:rsidP="00AF5C80">
      <w:pPr>
        <w:pStyle w:val="ListParagraph"/>
        <w:numPr>
          <w:ilvl w:val="0"/>
          <w:numId w:val="1"/>
        </w:numPr>
      </w:pPr>
      <w:r>
        <w:t>What might be the link between Nora’s “</w:t>
      </w:r>
      <w:r w:rsidR="006A2210">
        <w:t>forbidden</w:t>
      </w:r>
      <w:r>
        <w:t xml:space="preserve">” macaroons and her </w:t>
      </w:r>
      <w:r w:rsidR="006A2210">
        <w:t xml:space="preserve">desire to say “Well, I’ll be damned!” to </w:t>
      </w:r>
      <w:proofErr w:type="spellStart"/>
      <w:r w:rsidR="006A2210">
        <w:t>Torvald</w:t>
      </w:r>
      <w:proofErr w:type="spellEnd"/>
      <w:r w:rsidR="006A2210">
        <w:t>?</w:t>
      </w:r>
    </w:p>
    <w:p w14:paraId="6E1FC329" w14:textId="77777777" w:rsidR="00AF5C80" w:rsidRDefault="00AF5C80" w:rsidP="00AF5C80"/>
    <w:p w14:paraId="538EE2EC" w14:textId="77777777" w:rsidR="00AF5C80" w:rsidRDefault="007D5EAE" w:rsidP="00AF5C80">
      <w:pPr>
        <w:pStyle w:val="ListParagraph"/>
        <w:numPr>
          <w:ilvl w:val="0"/>
          <w:numId w:val="1"/>
        </w:numPr>
      </w:pPr>
      <w:r>
        <w:t>What crime has Nora committed?</w:t>
      </w:r>
    </w:p>
    <w:p w14:paraId="2BA44849" w14:textId="77777777" w:rsidR="007D5EAE" w:rsidRDefault="007D5EAE" w:rsidP="007D5EAE"/>
    <w:p w14:paraId="701B2EE9" w14:textId="5E2468D6" w:rsidR="006A2210" w:rsidRDefault="007D5EAE" w:rsidP="006A2210">
      <w:pPr>
        <w:pStyle w:val="ListParagraph"/>
        <w:numPr>
          <w:ilvl w:val="0"/>
          <w:numId w:val="1"/>
        </w:numPr>
      </w:pPr>
      <w:r>
        <w:t>Do Nora’s motives for committing the crime excuse her in some way?</w:t>
      </w:r>
    </w:p>
    <w:p w14:paraId="3BA3D5DA" w14:textId="77777777" w:rsidR="007D5EAE" w:rsidRDefault="007D5EAE" w:rsidP="007D5EAE"/>
    <w:p w14:paraId="174FD255" w14:textId="77777777" w:rsidR="007D5EAE" w:rsidRDefault="007D5EAE" w:rsidP="00AF5C80">
      <w:pPr>
        <w:pStyle w:val="ListParagraph"/>
        <w:numPr>
          <w:ilvl w:val="0"/>
          <w:numId w:val="1"/>
        </w:numPr>
      </w:pPr>
      <w:r>
        <w:t>What does Nora’s tree decorating and chattering at the end of Act 1 reveal about her character?</w:t>
      </w:r>
    </w:p>
    <w:p w14:paraId="096F0466" w14:textId="77777777" w:rsidR="006A2210" w:rsidRDefault="006A2210" w:rsidP="006A2210">
      <w:pPr>
        <w:pStyle w:val="ListParagraph"/>
      </w:pPr>
    </w:p>
    <w:p w14:paraId="35D6B874" w14:textId="70B37A88" w:rsidR="006A2210" w:rsidRDefault="006A2210" w:rsidP="00AF5C80">
      <w:pPr>
        <w:pStyle w:val="ListParagraph"/>
        <w:numPr>
          <w:ilvl w:val="0"/>
          <w:numId w:val="1"/>
        </w:numPr>
      </w:pPr>
      <w:r>
        <w:t xml:space="preserve">How is </w:t>
      </w:r>
      <w:proofErr w:type="spellStart"/>
      <w:r>
        <w:t>Torvald</w:t>
      </w:r>
      <w:proofErr w:type="spellEnd"/>
      <w:r>
        <w:t xml:space="preserve"> depicted in Act 1? What are his views on morality? Do you agree or disagree with his ideas?</w:t>
      </w:r>
    </w:p>
    <w:p w14:paraId="20D2D027" w14:textId="77777777" w:rsidR="001448A4" w:rsidRDefault="001448A4" w:rsidP="001448A4">
      <w:pPr>
        <w:pStyle w:val="ListParagraph"/>
      </w:pPr>
    </w:p>
    <w:p w14:paraId="15EF69DB" w14:textId="77777777" w:rsidR="001448A4" w:rsidRDefault="001448A4" w:rsidP="001448A4">
      <w:r w:rsidRPr="001448A4">
        <w:rPr>
          <w:b/>
          <w:u w:val="single"/>
        </w:rPr>
        <w:t>Applying Meanings</w:t>
      </w:r>
      <w:r w:rsidRPr="001448A4">
        <w:t xml:space="preserve"> </w:t>
      </w:r>
    </w:p>
    <w:p w14:paraId="22FB615C" w14:textId="193FDB8B" w:rsidR="001448A4" w:rsidRDefault="001448A4" w:rsidP="001448A4">
      <w:r w:rsidRPr="001448A4">
        <w:t xml:space="preserve">1. Do you think the marriage of Nora and </w:t>
      </w:r>
      <w:proofErr w:type="spellStart"/>
      <w:r w:rsidRPr="001448A4">
        <w:t>Torvald</w:t>
      </w:r>
      <w:proofErr w:type="spellEnd"/>
      <w:r w:rsidRPr="001448A4">
        <w:t xml:space="preserve"> </w:t>
      </w:r>
      <w:proofErr w:type="spellStart"/>
      <w:r w:rsidRPr="001448A4">
        <w:t>Helmer</w:t>
      </w:r>
      <w:proofErr w:type="spellEnd"/>
      <w:r w:rsidRPr="001448A4">
        <w:t xml:space="preserve"> could be used as the basis of a play about a modern couple? What </w:t>
      </w:r>
      <w:r>
        <w:t xml:space="preserve">aspects of their relationship </w:t>
      </w:r>
      <w:proofErr w:type="spellStart"/>
      <w:r>
        <w:t>w</w:t>
      </w:r>
      <w:r w:rsidRPr="001448A4">
        <w:t>ouId</w:t>
      </w:r>
      <w:proofErr w:type="spellEnd"/>
      <w:r w:rsidRPr="001448A4">
        <w:t xml:space="preserve"> you change in order to update it? What aspects of their relation</w:t>
      </w:r>
      <w:r>
        <w:t>ship could be kept unchanged? Connect to real life and/or other textual or film examples.</w:t>
      </w:r>
    </w:p>
    <w:p w14:paraId="6C44BAF4" w14:textId="77777777" w:rsidR="0029575C" w:rsidRDefault="0029575C" w:rsidP="0029575C"/>
    <w:p w14:paraId="69F40B7A" w14:textId="3F7979BB" w:rsidR="00FA3B85" w:rsidRDefault="00FA3B85" w:rsidP="0029575C">
      <w:pPr>
        <w:rPr>
          <w:b/>
          <w:u w:val="single"/>
        </w:rPr>
      </w:pPr>
      <w:r>
        <w:rPr>
          <w:b/>
          <w:u w:val="single"/>
        </w:rPr>
        <w:t>*this could be an interesting starting off point for a WT 1 or 2!</w:t>
      </w:r>
    </w:p>
    <w:p w14:paraId="114FDA61" w14:textId="77777777" w:rsidR="00FA3B85" w:rsidRDefault="00FA3B85" w:rsidP="0029575C">
      <w:pPr>
        <w:rPr>
          <w:b/>
          <w:u w:val="single"/>
        </w:rPr>
      </w:pPr>
    </w:p>
    <w:p w14:paraId="526947D2" w14:textId="77777777" w:rsidR="00FA3B85" w:rsidRDefault="00FA3B85" w:rsidP="0029575C">
      <w:pPr>
        <w:rPr>
          <w:b/>
          <w:u w:val="single"/>
        </w:rPr>
      </w:pPr>
    </w:p>
    <w:p w14:paraId="2BF530D6" w14:textId="77777777" w:rsidR="00FA3B85" w:rsidRDefault="00FA3B85" w:rsidP="0029575C">
      <w:pPr>
        <w:rPr>
          <w:b/>
          <w:u w:val="single"/>
        </w:rPr>
      </w:pPr>
    </w:p>
    <w:p w14:paraId="785F4AA5" w14:textId="77777777" w:rsidR="00FA3B85" w:rsidRDefault="00FA3B85" w:rsidP="0029575C">
      <w:pPr>
        <w:rPr>
          <w:b/>
          <w:u w:val="single"/>
        </w:rPr>
      </w:pPr>
    </w:p>
    <w:p w14:paraId="7ABF9206" w14:textId="77777777" w:rsidR="00FA3B85" w:rsidRDefault="00FA3B85" w:rsidP="0029575C">
      <w:pPr>
        <w:rPr>
          <w:b/>
          <w:u w:val="single"/>
        </w:rPr>
      </w:pPr>
    </w:p>
    <w:p w14:paraId="2251FA93" w14:textId="77777777" w:rsidR="00FA3B85" w:rsidRDefault="00FA3B85" w:rsidP="0029575C">
      <w:pPr>
        <w:rPr>
          <w:b/>
          <w:u w:val="single"/>
        </w:rPr>
      </w:pPr>
    </w:p>
    <w:p w14:paraId="3E069FC3" w14:textId="77777777" w:rsidR="00FA3B85" w:rsidRDefault="00FA3B85" w:rsidP="0029575C">
      <w:pPr>
        <w:rPr>
          <w:b/>
          <w:u w:val="single"/>
        </w:rPr>
      </w:pPr>
    </w:p>
    <w:p w14:paraId="23C505B3" w14:textId="77777777" w:rsidR="0029575C" w:rsidRDefault="0029575C" w:rsidP="0029575C">
      <w:pPr>
        <w:rPr>
          <w:b/>
          <w:u w:val="single"/>
        </w:rPr>
      </w:pPr>
      <w:r>
        <w:rPr>
          <w:b/>
          <w:u w:val="single"/>
        </w:rPr>
        <w:lastRenderedPageBreak/>
        <w:t>ACT 2</w:t>
      </w:r>
    </w:p>
    <w:p w14:paraId="4F607B25" w14:textId="77777777" w:rsidR="001448A4" w:rsidRDefault="001448A4" w:rsidP="0029575C">
      <w:pPr>
        <w:rPr>
          <w:b/>
          <w:u w:val="single"/>
        </w:rPr>
      </w:pPr>
      <w:r w:rsidRPr="001448A4">
        <w:rPr>
          <w:b/>
          <w:u w:val="single"/>
        </w:rPr>
        <w:t xml:space="preserve">First Thoughts </w:t>
      </w:r>
    </w:p>
    <w:p w14:paraId="729F844C" w14:textId="4D9B4448" w:rsidR="001448A4" w:rsidRDefault="001448A4" w:rsidP="001448A4">
      <w:pPr>
        <w:pStyle w:val="ListParagraph"/>
        <w:numPr>
          <w:ilvl w:val="0"/>
          <w:numId w:val="11"/>
        </w:numPr>
      </w:pPr>
      <w:r w:rsidRPr="001448A4">
        <w:t xml:space="preserve">How do you think </w:t>
      </w:r>
      <w:proofErr w:type="spellStart"/>
      <w:r w:rsidRPr="001448A4">
        <w:t>Torvald</w:t>
      </w:r>
      <w:proofErr w:type="spellEnd"/>
      <w:r w:rsidRPr="001448A4">
        <w:t xml:space="preserve"> will respond when he reads the letter from </w:t>
      </w:r>
      <w:proofErr w:type="spellStart"/>
      <w:r w:rsidRPr="001448A4">
        <w:t>Krogstad</w:t>
      </w:r>
      <w:proofErr w:type="spellEnd"/>
      <w:r w:rsidRPr="001448A4">
        <w:t xml:space="preserve">? </w:t>
      </w:r>
    </w:p>
    <w:p w14:paraId="2FD2E380" w14:textId="77777777" w:rsidR="002A12C7" w:rsidRDefault="002A12C7" w:rsidP="002A12C7">
      <w:pPr>
        <w:pStyle w:val="ListParagraph"/>
      </w:pPr>
    </w:p>
    <w:p w14:paraId="4DC55011" w14:textId="77777777" w:rsidR="002A12C7" w:rsidRDefault="002A12C7" w:rsidP="002A12C7">
      <w:pPr>
        <w:pStyle w:val="ListParagraph"/>
      </w:pPr>
    </w:p>
    <w:p w14:paraId="1605353D" w14:textId="77777777" w:rsidR="001448A4" w:rsidRPr="001448A4" w:rsidRDefault="001448A4" w:rsidP="001448A4">
      <w:pPr>
        <w:rPr>
          <w:b/>
          <w:u w:val="single"/>
        </w:rPr>
      </w:pPr>
    </w:p>
    <w:p w14:paraId="60ECF141" w14:textId="66FADEB3" w:rsidR="001448A4" w:rsidRPr="001448A4" w:rsidRDefault="001448A4" w:rsidP="001448A4">
      <w:pPr>
        <w:rPr>
          <w:b/>
          <w:u w:val="single"/>
        </w:rPr>
      </w:pPr>
      <w:r w:rsidRPr="001448A4">
        <w:rPr>
          <w:b/>
          <w:u w:val="single"/>
        </w:rPr>
        <w:t>Interpret</w:t>
      </w:r>
      <w:r w:rsidR="001D5435">
        <w:rPr>
          <w:b/>
          <w:u w:val="single"/>
        </w:rPr>
        <w:t>at</w:t>
      </w:r>
      <w:r w:rsidRPr="001448A4">
        <w:rPr>
          <w:b/>
          <w:u w:val="single"/>
        </w:rPr>
        <w:t>ion Questions</w:t>
      </w:r>
    </w:p>
    <w:p w14:paraId="0596AA3A" w14:textId="67FD6220" w:rsidR="001448A4" w:rsidRDefault="001448A4" w:rsidP="001448A4">
      <w:pPr>
        <w:pStyle w:val="ListParagraph"/>
        <w:numPr>
          <w:ilvl w:val="0"/>
          <w:numId w:val="12"/>
        </w:numPr>
      </w:pPr>
      <w:r>
        <w:t xml:space="preserve">Why does </w:t>
      </w:r>
      <w:proofErr w:type="spellStart"/>
      <w:r>
        <w:t>Torvald</w:t>
      </w:r>
      <w:proofErr w:type="spellEnd"/>
      <w:r>
        <w:t xml:space="preserve"> make such a decisive show of mailing the letter firing </w:t>
      </w:r>
      <w:proofErr w:type="spellStart"/>
      <w:r>
        <w:t>Krogstad</w:t>
      </w:r>
      <w:proofErr w:type="spellEnd"/>
      <w:r>
        <w:t xml:space="preserve"> against Nora’s pleas? </w:t>
      </w:r>
      <w:r w:rsidRPr="001448A4">
        <w:t xml:space="preserve">Do you agree with Nora that </w:t>
      </w:r>
      <w:proofErr w:type="spellStart"/>
      <w:r w:rsidRPr="001448A4">
        <w:t>Torvald</w:t>
      </w:r>
      <w:r w:rsidRPr="001448A4">
        <w:rPr>
          <w:rFonts w:ascii="Cambria" w:hAnsi="Cambria" w:cs="Cambria"/>
        </w:rPr>
        <w:t>’</w:t>
      </w:r>
      <w:r w:rsidRPr="001448A4">
        <w:t>s</w:t>
      </w:r>
      <w:proofErr w:type="spellEnd"/>
      <w:r w:rsidRPr="001448A4">
        <w:t xml:space="preserve"> reasons for firing </w:t>
      </w:r>
      <w:proofErr w:type="spellStart"/>
      <w:r w:rsidRPr="001448A4">
        <w:t>Krogstad</w:t>
      </w:r>
      <w:proofErr w:type="spellEnd"/>
      <w:r w:rsidRPr="001448A4">
        <w:t xml:space="preserve"> are </w:t>
      </w:r>
      <w:r w:rsidRPr="001448A4">
        <w:rPr>
          <w:rFonts w:ascii="Cambria" w:hAnsi="Cambria" w:cs="Cambria"/>
        </w:rPr>
        <w:t>“</w:t>
      </w:r>
      <w:r w:rsidRPr="001448A4">
        <w:t>petty</w:t>
      </w:r>
      <w:r w:rsidRPr="001448A4">
        <w:rPr>
          <w:rFonts w:ascii="Cambria" w:hAnsi="Cambria" w:cs="Cambria"/>
        </w:rPr>
        <w:t>”</w:t>
      </w:r>
      <w:r w:rsidRPr="001448A4">
        <w:t xml:space="preserve">? Why or why not? </w:t>
      </w:r>
    </w:p>
    <w:p w14:paraId="7939D640" w14:textId="77777777" w:rsidR="001448A4" w:rsidRDefault="001448A4" w:rsidP="001448A4">
      <w:pPr>
        <w:pStyle w:val="ListParagraph"/>
      </w:pPr>
    </w:p>
    <w:p w14:paraId="5F7D4E44" w14:textId="0FC2FA54" w:rsidR="001448A4" w:rsidRDefault="001448A4" w:rsidP="001448A4">
      <w:pPr>
        <w:pStyle w:val="ListParagraph"/>
        <w:numPr>
          <w:ilvl w:val="0"/>
          <w:numId w:val="12"/>
        </w:numPr>
      </w:pPr>
      <w:r w:rsidRPr="001448A4">
        <w:t xml:space="preserve">Dr. Rank has inherited a fatal illness from his father. Bitterly, he tells Nora that </w:t>
      </w:r>
      <w:r w:rsidRPr="001448A4">
        <w:rPr>
          <w:rFonts w:ascii="Cambria" w:hAnsi="Cambria" w:cs="Cambria"/>
        </w:rPr>
        <w:t>“</w:t>
      </w:r>
      <w:r w:rsidRPr="001448A4">
        <w:t>in every single family, in one way or another, the same merciless law of retribution is at work.</w:t>
      </w:r>
      <w:r w:rsidRPr="001448A4">
        <w:rPr>
          <w:rFonts w:ascii="Cambria" w:hAnsi="Cambria" w:cs="Cambria"/>
        </w:rPr>
        <w:t>”</w:t>
      </w:r>
      <w:r w:rsidRPr="001448A4">
        <w:t xml:space="preserve"> In what way is retribution for past deeds at work in the Helmer family? </w:t>
      </w:r>
    </w:p>
    <w:p w14:paraId="6E96DA0F" w14:textId="77777777" w:rsidR="001448A4" w:rsidRDefault="001448A4" w:rsidP="001448A4">
      <w:pPr>
        <w:pStyle w:val="ListParagraph"/>
      </w:pPr>
    </w:p>
    <w:p w14:paraId="716B371A" w14:textId="77777777" w:rsidR="001448A4" w:rsidRDefault="001448A4" w:rsidP="001448A4">
      <w:pPr>
        <w:pStyle w:val="ListParagraph"/>
        <w:numPr>
          <w:ilvl w:val="0"/>
          <w:numId w:val="12"/>
        </w:numPr>
      </w:pPr>
      <w:r w:rsidRPr="001448A4">
        <w:t xml:space="preserve">Near the end of Act 2, Nora believes that a </w:t>
      </w:r>
      <w:r w:rsidRPr="001448A4">
        <w:rPr>
          <w:rFonts w:ascii="Cambria" w:hAnsi="Cambria" w:cs="Cambria"/>
        </w:rPr>
        <w:t>“</w:t>
      </w:r>
      <w:r w:rsidRPr="001448A4">
        <w:t>miracle</w:t>
      </w:r>
      <w:r w:rsidRPr="001448A4">
        <w:rPr>
          <w:rFonts w:ascii="Cambria" w:hAnsi="Cambria" w:cs="Cambria"/>
        </w:rPr>
        <w:t>”</w:t>
      </w:r>
      <w:r w:rsidRPr="001448A4">
        <w:t xml:space="preserve"> will happen. What is the miracle that she hopes for? </w:t>
      </w:r>
    </w:p>
    <w:p w14:paraId="310A26E0" w14:textId="77777777" w:rsidR="001448A4" w:rsidRDefault="001448A4" w:rsidP="001448A4">
      <w:pPr>
        <w:pStyle w:val="ListParagraph"/>
      </w:pPr>
    </w:p>
    <w:p w14:paraId="4226FC8B" w14:textId="77777777" w:rsidR="001448A4" w:rsidRDefault="001448A4" w:rsidP="001448A4">
      <w:pPr>
        <w:pStyle w:val="ListParagraph"/>
        <w:numPr>
          <w:ilvl w:val="0"/>
          <w:numId w:val="12"/>
        </w:numPr>
      </w:pPr>
      <w:r w:rsidRPr="001448A4">
        <w:t>Foreshadowing is the use of clues to hint at what is going to happen later in the plot. What do you anticipate will happen?</w:t>
      </w:r>
    </w:p>
    <w:p w14:paraId="3455D575" w14:textId="77777777" w:rsidR="001448A4" w:rsidRDefault="001448A4" w:rsidP="001448A4">
      <w:pPr>
        <w:pStyle w:val="ListParagraph"/>
      </w:pPr>
    </w:p>
    <w:p w14:paraId="012501F5" w14:textId="77777777" w:rsidR="001448A4" w:rsidRDefault="0029575C" w:rsidP="001448A4">
      <w:pPr>
        <w:pStyle w:val="ListParagraph"/>
        <w:numPr>
          <w:ilvl w:val="0"/>
          <w:numId w:val="12"/>
        </w:numPr>
      </w:pPr>
      <w:r>
        <w:t>When Nora sees the box of masquerade clothes, she wants to “rip them in a million pieces!” What does Ibsen symbolize with this characterization?</w:t>
      </w:r>
    </w:p>
    <w:p w14:paraId="4A3D387A" w14:textId="77777777" w:rsidR="001448A4" w:rsidRDefault="001448A4" w:rsidP="001448A4">
      <w:pPr>
        <w:pStyle w:val="ListParagraph"/>
      </w:pPr>
    </w:p>
    <w:p w14:paraId="59032C6B" w14:textId="77777777" w:rsidR="001448A4" w:rsidRDefault="0029575C" w:rsidP="001448A4">
      <w:pPr>
        <w:pStyle w:val="ListParagraph"/>
        <w:numPr>
          <w:ilvl w:val="0"/>
          <w:numId w:val="12"/>
        </w:numPr>
      </w:pPr>
      <w:r>
        <w:t xml:space="preserve">After </w:t>
      </w:r>
      <w:proofErr w:type="spellStart"/>
      <w:r>
        <w:t>Dr</w:t>
      </w:r>
      <w:proofErr w:type="spellEnd"/>
      <w:r>
        <w:t xml:space="preserve"> Rank professed his love, Nora demands that the lamp be brought in. Why? Is this real light or artificial? What might Ibsen be suggesting about truth and light in the </w:t>
      </w:r>
      <w:proofErr w:type="spellStart"/>
      <w:r>
        <w:t>Helmers</w:t>
      </w:r>
      <w:proofErr w:type="spellEnd"/>
      <w:r>
        <w:t>’ household?</w:t>
      </w:r>
    </w:p>
    <w:p w14:paraId="518CCB5A" w14:textId="77777777" w:rsidR="001448A4" w:rsidRDefault="001448A4" w:rsidP="001448A4">
      <w:pPr>
        <w:pStyle w:val="ListParagraph"/>
      </w:pPr>
    </w:p>
    <w:p w14:paraId="7782F6FD" w14:textId="69CBFBEE" w:rsidR="0029575C" w:rsidRDefault="0029575C" w:rsidP="001448A4">
      <w:pPr>
        <w:pStyle w:val="ListParagraph"/>
        <w:numPr>
          <w:ilvl w:val="0"/>
          <w:numId w:val="12"/>
        </w:numPr>
      </w:pPr>
      <w:r>
        <w:t>Some histories of the Tarantella dance explain that it is used to fight off the venomous effects of a spider bite. Other interpretations suggest it represents a woman’s frustrations in oppression/ Which of these explanations best fits Nora’s violent practice at the end of Act 2? Might both apply? Explain.</w:t>
      </w:r>
    </w:p>
    <w:p w14:paraId="764A4629" w14:textId="77777777" w:rsidR="0029575C" w:rsidRDefault="0029575C" w:rsidP="0029575C"/>
    <w:p w14:paraId="722B5898" w14:textId="77777777" w:rsidR="006D113D" w:rsidRDefault="006D113D" w:rsidP="0029575C">
      <w:pPr>
        <w:rPr>
          <w:b/>
          <w:u w:val="single"/>
        </w:rPr>
      </w:pPr>
    </w:p>
    <w:p w14:paraId="126770A9" w14:textId="77777777" w:rsidR="0029575C" w:rsidRDefault="0029575C" w:rsidP="0029575C">
      <w:pPr>
        <w:rPr>
          <w:b/>
          <w:u w:val="single"/>
        </w:rPr>
      </w:pPr>
      <w:r>
        <w:rPr>
          <w:b/>
          <w:u w:val="single"/>
        </w:rPr>
        <w:t>ACT 3</w:t>
      </w:r>
    </w:p>
    <w:p w14:paraId="5E7CB0E4" w14:textId="77777777" w:rsidR="001448A4" w:rsidRDefault="001448A4" w:rsidP="0029575C">
      <w:pPr>
        <w:rPr>
          <w:b/>
          <w:u w:val="single"/>
        </w:rPr>
      </w:pPr>
      <w:r w:rsidRPr="001448A4">
        <w:rPr>
          <w:b/>
          <w:u w:val="single"/>
        </w:rPr>
        <w:t xml:space="preserve">First Thoughts </w:t>
      </w:r>
    </w:p>
    <w:p w14:paraId="061BB99B" w14:textId="1446E725" w:rsidR="001448A4" w:rsidRDefault="001448A4" w:rsidP="001448A4">
      <w:pPr>
        <w:pStyle w:val="ListParagraph"/>
        <w:numPr>
          <w:ilvl w:val="0"/>
          <w:numId w:val="13"/>
        </w:numPr>
      </w:pPr>
      <w:r w:rsidRPr="001448A4">
        <w:t xml:space="preserve">Do you think that Nora made the right decision? Will a reconciliation between Nora </w:t>
      </w:r>
      <w:proofErr w:type="spellStart"/>
      <w:r w:rsidRPr="001448A4">
        <w:t>Torvald</w:t>
      </w:r>
      <w:proofErr w:type="spellEnd"/>
      <w:r w:rsidRPr="001448A4">
        <w:t xml:space="preserve"> be possible in the future? </w:t>
      </w:r>
    </w:p>
    <w:p w14:paraId="0DED7302" w14:textId="77777777" w:rsidR="001448A4" w:rsidRDefault="001448A4" w:rsidP="001448A4"/>
    <w:p w14:paraId="6961D2E4" w14:textId="413E73AF" w:rsidR="001448A4" w:rsidRDefault="002A12C7" w:rsidP="001448A4">
      <w:proofErr w:type="gramStart"/>
      <w:r>
        <w:rPr>
          <w:b/>
          <w:u w:val="single"/>
        </w:rPr>
        <w:t>Interpret</w:t>
      </w:r>
      <w:r w:rsidR="001D5435">
        <w:rPr>
          <w:b/>
          <w:u w:val="single"/>
        </w:rPr>
        <w:t>at</w:t>
      </w:r>
      <w:r>
        <w:rPr>
          <w:b/>
          <w:u w:val="single"/>
        </w:rPr>
        <w:t>ion  Questions</w:t>
      </w:r>
      <w:proofErr w:type="gramEnd"/>
      <w:r w:rsidR="001448A4" w:rsidRPr="001448A4">
        <w:t xml:space="preserve"> </w:t>
      </w:r>
    </w:p>
    <w:p w14:paraId="1F5C9BFE" w14:textId="77777777" w:rsidR="00B4722E" w:rsidRDefault="00B4722E" w:rsidP="001448A4">
      <w:pPr>
        <w:pStyle w:val="ListParagraph"/>
        <w:numPr>
          <w:ilvl w:val="0"/>
          <w:numId w:val="3"/>
        </w:numPr>
      </w:pPr>
      <w:r>
        <w:t xml:space="preserve">Why is Christine willing to “risk everything” for </w:t>
      </w:r>
      <w:proofErr w:type="spellStart"/>
      <w:r>
        <w:t>Krogstad</w:t>
      </w:r>
      <w:proofErr w:type="spellEnd"/>
      <w:r>
        <w:t>?</w:t>
      </w:r>
    </w:p>
    <w:p w14:paraId="46AAE17F" w14:textId="77777777" w:rsidR="00B4722E" w:rsidRDefault="00B4722E" w:rsidP="00B4722E">
      <w:pPr>
        <w:pStyle w:val="ListParagraph"/>
      </w:pPr>
    </w:p>
    <w:p w14:paraId="46A535B5" w14:textId="77777777" w:rsidR="00B4722E" w:rsidRDefault="001448A4" w:rsidP="001448A4">
      <w:pPr>
        <w:pStyle w:val="ListParagraph"/>
        <w:numPr>
          <w:ilvl w:val="0"/>
          <w:numId w:val="3"/>
        </w:numPr>
      </w:pPr>
      <w:r w:rsidRPr="001448A4">
        <w:lastRenderedPageBreak/>
        <w:t xml:space="preserve">Mrs. </w:t>
      </w:r>
      <w:proofErr w:type="spellStart"/>
      <w:r w:rsidRPr="001448A4">
        <w:t>Linde</w:t>
      </w:r>
      <w:proofErr w:type="spellEnd"/>
      <w:r w:rsidRPr="001448A4">
        <w:t xml:space="preserve"> could stop </w:t>
      </w:r>
      <w:proofErr w:type="spellStart"/>
      <w:r w:rsidRPr="001448A4">
        <w:t>Krogstad</w:t>
      </w:r>
      <w:r w:rsidRPr="00B4722E">
        <w:rPr>
          <w:rFonts w:ascii="Cambria" w:hAnsi="Cambria" w:cs="Cambria"/>
        </w:rPr>
        <w:t>’</w:t>
      </w:r>
      <w:r w:rsidRPr="001448A4">
        <w:t>s</w:t>
      </w:r>
      <w:proofErr w:type="spellEnd"/>
      <w:r w:rsidRPr="001448A4">
        <w:t xml:space="preserve"> letter from reaching </w:t>
      </w:r>
      <w:proofErr w:type="spellStart"/>
      <w:r w:rsidRPr="001448A4">
        <w:t>Torvald</w:t>
      </w:r>
      <w:proofErr w:type="spellEnd"/>
      <w:r w:rsidRPr="001448A4">
        <w:t xml:space="preserve">, but she decides that </w:t>
      </w:r>
      <w:proofErr w:type="spellStart"/>
      <w:r w:rsidRPr="001448A4">
        <w:t>Torvald</w:t>
      </w:r>
      <w:proofErr w:type="spellEnd"/>
      <w:r w:rsidRPr="001448A4">
        <w:t xml:space="preserve"> should know the truth about Nora</w:t>
      </w:r>
      <w:r w:rsidRPr="00B4722E">
        <w:rPr>
          <w:rFonts w:ascii="Cambria" w:hAnsi="Cambria" w:cs="Cambria"/>
        </w:rPr>
        <w:t>’</w:t>
      </w:r>
      <w:r w:rsidRPr="001448A4">
        <w:t xml:space="preserve">s actions. What is her motive? Do you approve or disapprove of her decision? </w:t>
      </w:r>
    </w:p>
    <w:p w14:paraId="630C242A" w14:textId="77777777" w:rsidR="00B4722E" w:rsidRDefault="00B4722E" w:rsidP="00B4722E">
      <w:pPr>
        <w:pStyle w:val="ListParagraph"/>
      </w:pPr>
    </w:p>
    <w:p w14:paraId="799D070F" w14:textId="77777777" w:rsidR="00B4722E" w:rsidRDefault="001448A4" w:rsidP="001448A4">
      <w:pPr>
        <w:pStyle w:val="ListParagraph"/>
        <w:numPr>
          <w:ilvl w:val="0"/>
          <w:numId w:val="3"/>
        </w:numPr>
      </w:pPr>
      <w:r w:rsidRPr="001448A4">
        <w:t>Ibsen Creates an extended metaphor in Act 3</w:t>
      </w:r>
      <w:r w:rsidRPr="00B4722E">
        <w:rPr>
          <w:rFonts w:ascii="Cambria" w:hAnsi="Cambria" w:cs="Cambria"/>
        </w:rPr>
        <w:t>—</w:t>
      </w:r>
      <w:r>
        <w:t xml:space="preserve">the </w:t>
      </w:r>
      <w:r w:rsidRPr="00B4722E">
        <w:rPr>
          <w:rFonts w:ascii="Cambria" w:hAnsi="Cambria" w:cs="Cambria"/>
        </w:rPr>
        <w:t>“</w:t>
      </w:r>
      <w:r w:rsidRPr="001448A4">
        <w:t>doll</w:t>
      </w:r>
      <w:r w:rsidRPr="00B4722E">
        <w:rPr>
          <w:rFonts w:ascii="Cambria" w:hAnsi="Cambria" w:cs="Cambria"/>
        </w:rPr>
        <w:t>’</w:t>
      </w:r>
      <w:r w:rsidRPr="001448A4">
        <w:t>s house</w:t>
      </w:r>
      <w:r w:rsidRPr="00B4722E">
        <w:rPr>
          <w:rFonts w:ascii="Cambria" w:hAnsi="Cambria" w:cs="Cambria"/>
        </w:rPr>
        <w:t>”—</w:t>
      </w:r>
      <w:r w:rsidRPr="001448A4">
        <w:t>which gives the play its title. What does this metaphor suggest about Nora</w:t>
      </w:r>
      <w:r w:rsidRPr="00B4722E">
        <w:rPr>
          <w:rFonts w:ascii="Cambria" w:hAnsi="Cambria" w:cs="Cambria"/>
        </w:rPr>
        <w:t>’</w:t>
      </w:r>
      <w:r w:rsidRPr="001448A4">
        <w:t xml:space="preserve">s relationships with her father, husband, and children? </w:t>
      </w:r>
    </w:p>
    <w:p w14:paraId="54E9ECB9" w14:textId="77777777" w:rsidR="00B4722E" w:rsidRDefault="00B4722E" w:rsidP="00B4722E">
      <w:pPr>
        <w:pStyle w:val="ListParagraph"/>
      </w:pPr>
    </w:p>
    <w:p w14:paraId="2CD5BAC1" w14:textId="77777777" w:rsidR="00B4722E" w:rsidRDefault="001448A4" w:rsidP="00B4722E">
      <w:pPr>
        <w:pStyle w:val="ListParagraph"/>
        <w:numPr>
          <w:ilvl w:val="0"/>
          <w:numId w:val="3"/>
        </w:numPr>
      </w:pPr>
      <w:proofErr w:type="spellStart"/>
      <w:r w:rsidRPr="001448A4">
        <w:t>Torvald</w:t>
      </w:r>
      <w:proofErr w:type="spellEnd"/>
      <w:r w:rsidRPr="001448A4">
        <w:t xml:space="preserve"> and Nora have very different ideas about what is moral and just. What do their opinions about the forged note reveal about their attitudes toward law and society? </w:t>
      </w:r>
      <w:r w:rsidR="00B4722E">
        <w:t>With whom do you agree more? Why?</w:t>
      </w:r>
    </w:p>
    <w:p w14:paraId="6C700ED8" w14:textId="77777777" w:rsidR="00B4722E" w:rsidRDefault="00B4722E" w:rsidP="00B4722E">
      <w:pPr>
        <w:pStyle w:val="ListParagraph"/>
      </w:pPr>
    </w:p>
    <w:p w14:paraId="7B45C35D" w14:textId="77777777" w:rsidR="00B4722E" w:rsidRDefault="001448A4" w:rsidP="00B4722E">
      <w:pPr>
        <w:pStyle w:val="ListParagraph"/>
        <w:numPr>
          <w:ilvl w:val="0"/>
          <w:numId w:val="3"/>
        </w:numPr>
      </w:pPr>
      <w:r w:rsidRPr="001448A4">
        <w:t xml:space="preserve">Why does Nora call her husband </w:t>
      </w:r>
      <w:r w:rsidRPr="00B4722E">
        <w:rPr>
          <w:rFonts w:ascii="Cambria" w:hAnsi="Cambria" w:cs="Cambria"/>
        </w:rPr>
        <w:t>“</w:t>
      </w:r>
      <w:r w:rsidRPr="001448A4">
        <w:t>a strange man</w:t>
      </w:r>
      <w:r w:rsidRPr="00B4722E">
        <w:rPr>
          <w:rFonts w:ascii="Cambria" w:hAnsi="Cambria" w:cs="Cambria"/>
        </w:rPr>
        <w:t>”</w:t>
      </w:r>
      <w:r w:rsidRPr="001448A4">
        <w:t xml:space="preserve">? Do you think she is justified in using that term? Why or why not? </w:t>
      </w:r>
    </w:p>
    <w:p w14:paraId="3AC28EA0" w14:textId="77777777" w:rsidR="00B4722E" w:rsidRDefault="00B4722E" w:rsidP="00B4722E">
      <w:pPr>
        <w:pStyle w:val="ListParagraph"/>
      </w:pPr>
    </w:p>
    <w:p w14:paraId="090158C7" w14:textId="77777777" w:rsidR="00B4722E" w:rsidRDefault="00B4722E" w:rsidP="00B4722E">
      <w:pPr>
        <w:pStyle w:val="ListParagraph"/>
        <w:numPr>
          <w:ilvl w:val="0"/>
          <w:numId w:val="3"/>
        </w:numPr>
      </w:pPr>
      <w:r>
        <w:t xml:space="preserve">Discuss the irony in </w:t>
      </w:r>
      <w:proofErr w:type="spellStart"/>
      <w:r>
        <w:t>Torvald’s</w:t>
      </w:r>
      <w:proofErr w:type="spellEnd"/>
      <w:r>
        <w:t xml:space="preserve"> accusation that Nora has played with him “like a puppet”.</w:t>
      </w:r>
    </w:p>
    <w:p w14:paraId="00808A54" w14:textId="77777777" w:rsidR="00B4722E" w:rsidRDefault="00B4722E" w:rsidP="00B4722E">
      <w:pPr>
        <w:pStyle w:val="ListParagraph"/>
      </w:pPr>
    </w:p>
    <w:p w14:paraId="1BDA8CCA" w14:textId="77777777" w:rsidR="00B4722E" w:rsidRDefault="00B4722E" w:rsidP="001448A4">
      <w:pPr>
        <w:pStyle w:val="ListParagraph"/>
        <w:numPr>
          <w:ilvl w:val="0"/>
          <w:numId w:val="3"/>
        </w:numPr>
      </w:pPr>
      <w:r>
        <w:t>Helmer’s pronouncement that “before all else, (Nora) is a wife and mother” is contradicted by Nora’s “before all else, I’m a human being”. How is this view of women’s roles significant today?</w:t>
      </w:r>
    </w:p>
    <w:p w14:paraId="079EE150" w14:textId="77777777" w:rsidR="00B4722E" w:rsidRDefault="00B4722E" w:rsidP="00B4722E">
      <w:pPr>
        <w:pStyle w:val="ListParagraph"/>
      </w:pPr>
    </w:p>
    <w:p w14:paraId="3A1A9D99" w14:textId="77777777" w:rsidR="00B4722E" w:rsidRDefault="001448A4" w:rsidP="001448A4">
      <w:pPr>
        <w:pStyle w:val="ListParagraph"/>
        <w:numPr>
          <w:ilvl w:val="0"/>
          <w:numId w:val="3"/>
        </w:numPr>
      </w:pPr>
      <w:r w:rsidRPr="001448A4">
        <w:t xml:space="preserve">In Act 2, Nora hopes that a </w:t>
      </w:r>
      <w:r w:rsidRPr="00B4722E">
        <w:rPr>
          <w:rFonts w:ascii="Cambria" w:hAnsi="Cambria" w:cs="Cambria"/>
        </w:rPr>
        <w:t>“</w:t>
      </w:r>
      <w:r w:rsidRPr="001448A4">
        <w:t>miracle</w:t>
      </w:r>
      <w:r w:rsidRPr="00B4722E">
        <w:rPr>
          <w:rFonts w:ascii="Cambria" w:hAnsi="Cambria" w:cs="Cambria"/>
        </w:rPr>
        <w:t>”</w:t>
      </w:r>
      <w:r w:rsidRPr="001448A4">
        <w:t xml:space="preserve"> will take place. Near the end of Act 3, she tells </w:t>
      </w:r>
      <w:proofErr w:type="spellStart"/>
      <w:r w:rsidRPr="001448A4">
        <w:t>Torvald</w:t>
      </w:r>
      <w:proofErr w:type="spellEnd"/>
      <w:r w:rsidRPr="001448A4">
        <w:t xml:space="preserve"> that in order for their marriage to be restored, </w:t>
      </w:r>
      <w:r w:rsidRPr="00B4722E">
        <w:rPr>
          <w:rFonts w:ascii="Cambria" w:hAnsi="Cambria" w:cs="Cambria"/>
        </w:rPr>
        <w:t>“</w:t>
      </w:r>
      <w:r w:rsidRPr="001448A4">
        <w:t>the miracle of miracles</w:t>
      </w:r>
      <w:r w:rsidRPr="00B4722E">
        <w:rPr>
          <w:rFonts w:ascii="Cambria" w:hAnsi="Cambria" w:cs="Cambria"/>
        </w:rPr>
        <w:t>”</w:t>
      </w:r>
      <w:r w:rsidRPr="001448A4">
        <w:t xml:space="preserve"> will have to take place. What does Nora mean by </w:t>
      </w:r>
      <w:r w:rsidRPr="00B4722E">
        <w:rPr>
          <w:rFonts w:ascii="Cambria" w:hAnsi="Cambria" w:cs="Cambria"/>
        </w:rPr>
        <w:t>“</w:t>
      </w:r>
      <w:r w:rsidRPr="001448A4">
        <w:t>the miracle of miracles</w:t>
      </w:r>
      <w:r w:rsidRPr="00B4722E">
        <w:rPr>
          <w:rFonts w:ascii="Cambria" w:hAnsi="Cambria" w:cs="Cambria"/>
        </w:rPr>
        <w:t>”</w:t>
      </w:r>
      <w:r w:rsidRPr="001448A4">
        <w:t xml:space="preserve">? How does it differ from the miracle she hoped for earlier? </w:t>
      </w:r>
    </w:p>
    <w:p w14:paraId="30183E07" w14:textId="77777777" w:rsidR="00B4722E" w:rsidRDefault="00B4722E" w:rsidP="00B4722E">
      <w:pPr>
        <w:pStyle w:val="ListParagraph"/>
      </w:pPr>
    </w:p>
    <w:p w14:paraId="53DB324E" w14:textId="77777777" w:rsidR="00B4722E" w:rsidRDefault="001448A4" w:rsidP="001448A4">
      <w:pPr>
        <w:pStyle w:val="ListParagraph"/>
        <w:numPr>
          <w:ilvl w:val="0"/>
          <w:numId w:val="3"/>
        </w:numPr>
      </w:pPr>
      <w:r w:rsidRPr="001448A4">
        <w:t>Briefly summarize Nora</w:t>
      </w:r>
      <w:r w:rsidRPr="00B4722E">
        <w:rPr>
          <w:rFonts w:ascii="Cambria" w:hAnsi="Cambria" w:cs="Cambria"/>
        </w:rPr>
        <w:t>’</w:t>
      </w:r>
      <w:r w:rsidRPr="001448A4">
        <w:t xml:space="preserve">s reasons for leaving </w:t>
      </w:r>
      <w:proofErr w:type="spellStart"/>
      <w:r w:rsidRPr="001448A4">
        <w:t>Torvald</w:t>
      </w:r>
      <w:proofErr w:type="spellEnd"/>
      <w:r w:rsidRPr="001448A4">
        <w:t xml:space="preserve">. </w:t>
      </w:r>
      <w:r w:rsidR="00B4722E">
        <w:t xml:space="preserve">Is this her best option? </w:t>
      </w:r>
      <w:r w:rsidRPr="001448A4">
        <w:t xml:space="preserve">What has Nora gained that might make up for the loss of her marriage and her children? </w:t>
      </w:r>
    </w:p>
    <w:p w14:paraId="14664704" w14:textId="77777777" w:rsidR="00B4722E" w:rsidRDefault="00B4722E" w:rsidP="00B4722E">
      <w:pPr>
        <w:pStyle w:val="ListParagraph"/>
      </w:pPr>
    </w:p>
    <w:p w14:paraId="4C450C58" w14:textId="1B25CE41" w:rsidR="001448A4" w:rsidRPr="001448A4" w:rsidRDefault="001448A4" w:rsidP="001448A4">
      <w:pPr>
        <w:pStyle w:val="ListParagraph"/>
        <w:numPr>
          <w:ilvl w:val="0"/>
          <w:numId w:val="3"/>
        </w:numPr>
      </w:pPr>
      <w:r w:rsidRPr="001448A4">
        <w:t>Act 3 ends with the sound of the front door slamming as Nora leaves her husband</w:t>
      </w:r>
      <w:r w:rsidR="00B4722E">
        <w:t>; this is the last sound the audience hears</w:t>
      </w:r>
      <w:r w:rsidRPr="001448A4">
        <w:t>. Some critics have said that the echo of that slamming door is still sounding in our world today. Explain the comment, and state whether you agree or disagree, and why.</w:t>
      </w:r>
    </w:p>
    <w:p w14:paraId="0D442474" w14:textId="77777777" w:rsidR="00735BAB" w:rsidRDefault="00735BAB" w:rsidP="00735BAB"/>
    <w:p w14:paraId="323FC124" w14:textId="77777777" w:rsidR="00FA3B85" w:rsidRDefault="00FA3B85" w:rsidP="00735BAB"/>
    <w:p w14:paraId="52E1637C" w14:textId="77777777" w:rsidR="00FA3B85" w:rsidRDefault="00FA3B85" w:rsidP="00735BAB"/>
    <w:p w14:paraId="2BB26AFC" w14:textId="77777777" w:rsidR="00FA3B85" w:rsidRDefault="00FA3B85" w:rsidP="00735BAB"/>
    <w:p w14:paraId="76BEFE57" w14:textId="77777777" w:rsidR="00FA3B85" w:rsidRDefault="00FA3B85" w:rsidP="00735BAB"/>
    <w:p w14:paraId="183043AC" w14:textId="77777777" w:rsidR="00FA3B85" w:rsidRDefault="00FA3B85" w:rsidP="00735BAB"/>
    <w:p w14:paraId="0EA0DEE6" w14:textId="77777777" w:rsidR="00FA3B85" w:rsidRDefault="00FA3B85" w:rsidP="00735BAB"/>
    <w:p w14:paraId="4C93E6FC" w14:textId="77777777" w:rsidR="00FA3B85" w:rsidRDefault="00FA3B85" w:rsidP="00735BAB"/>
    <w:p w14:paraId="61112BAF" w14:textId="77777777" w:rsidR="00FA3B85" w:rsidRDefault="00FA3B85" w:rsidP="00735BAB"/>
    <w:p w14:paraId="42EFE4DC" w14:textId="77777777" w:rsidR="00735BAB" w:rsidRDefault="00735BAB" w:rsidP="00735BAB">
      <w:pPr>
        <w:pStyle w:val="ListParagraph"/>
      </w:pPr>
    </w:p>
    <w:p w14:paraId="15F55A69" w14:textId="6AC5C61E" w:rsidR="00B46D88" w:rsidRPr="00EE308B" w:rsidRDefault="00B46D88" w:rsidP="00B46D88">
      <w:pPr>
        <w:rPr>
          <w:b/>
        </w:rPr>
      </w:pPr>
      <w:r w:rsidRPr="00B46D88">
        <w:rPr>
          <w:b/>
          <w:sz w:val="36"/>
          <w:szCs w:val="36"/>
        </w:rPr>
        <w:lastRenderedPageBreak/>
        <w:t>Imagery</w:t>
      </w:r>
      <w:r w:rsidR="00735BAB" w:rsidRPr="00B46D88">
        <w:rPr>
          <w:b/>
        </w:rPr>
        <w:t xml:space="preserve"> </w:t>
      </w:r>
      <w:r w:rsidR="00FA3B85" w:rsidRPr="00FA3B85">
        <w:rPr>
          <w:b/>
          <w:sz w:val="36"/>
          <w:szCs w:val="36"/>
        </w:rPr>
        <w:t>&amp; Motifs</w:t>
      </w:r>
    </w:p>
    <w:p w14:paraId="009A3089" w14:textId="05633BDD" w:rsidR="00B46D88" w:rsidRDefault="00B46D88" w:rsidP="00B46D88">
      <w:r>
        <w:t>Add to the following chart each time you notice an image. Look out for these motifs:</w:t>
      </w:r>
    </w:p>
    <w:p w14:paraId="35CFF127" w14:textId="77777777" w:rsidR="00B46D88" w:rsidRDefault="00B46D88" w:rsidP="00B46D88"/>
    <w:p w14:paraId="4AFC46D4" w14:textId="4D70E442" w:rsidR="00B46D88" w:rsidRDefault="00B46D88" w:rsidP="00B46D88">
      <w:r>
        <w:t>dolls / light / animals / nature / sickness and disease / domesticity / entrapment</w:t>
      </w:r>
    </w:p>
    <w:p w14:paraId="3117C7DD" w14:textId="77777777" w:rsidR="00B46D88" w:rsidRDefault="00B46D88" w:rsidP="00B46D88"/>
    <w:tbl>
      <w:tblPr>
        <w:tblStyle w:val="TableGrid"/>
        <w:tblW w:w="8928" w:type="dxa"/>
        <w:tblLayout w:type="fixed"/>
        <w:tblLook w:val="04A0" w:firstRow="1" w:lastRow="0" w:firstColumn="1" w:lastColumn="0" w:noHBand="0" w:noVBand="1"/>
      </w:tblPr>
      <w:tblGrid>
        <w:gridCol w:w="1098"/>
        <w:gridCol w:w="2070"/>
        <w:gridCol w:w="2070"/>
        <w:gridCol w:w="3690"/>
      </w:tblGrid>
      <w:tr w:rsidR="0097646C" w14:paraId="7EAF9DCE" w14:textId="77777777" w:rsidTr="00B4722E">
        <w:tc>
          <w:tcPr>
            <w:tcW w:w="1098" w:type="dxa"/>
          </w:tcPr>
          <w:p w14:paraId="0730CE50" w14:textId="5B0EA11A" w:rsidR="00B46D88" w:rsidRDefault="0097646C" w:rsidP="00B46D88">
            <w:r>
              <w:t>Page</w:t>
            </w:r>
          </w:p>
        </w:tc>
        <w:tc>
          <w:tcPr>
            <w:tcW w:w="2070" w:type="dxa"/>
          </w:tcPr>
          <w:p w14:paraId="76678CFB" w14:textId="07AA897D" w:rsidR="00B46D88" w:rsidRDefault="0097646C" w:rsidP="00B46D88">
            <w:r>
              <w:t>Image</w:t>
            </w:r>
            <w:r w:rsidR="00B4722E">
              <w:t>/Idea</w:t>
            </w:r>
          </w:p>
        </w:tc>
        <w:tc>
          <w:tcPr>
            <w:tcW w:w="2070" w:type="dxa"/>
          </w:tcPr>
          <w:p w14:paraId="7D9862AE" w14:textId="79B75360" w:rsidR="00B46D88" w:rsidRDefault="00B4722E" w:rsidP="00B46D88">
            <w:r>
              <w:t xml:space="preserve">Related </w:t>
            </w:r>
            <w:r w:rsidR="0097646C">
              <w:t>Character</w:t>
            </w:r>
          </w:p>
        </w:tc>
        <w:tc>
          <w:tcPr>
            <w:tcW w:w="3690" w:type="dxa"/>
          </w:tcPr>
          <w:p w14:paraId="5A0EA3D2" w14:textId="28672B2D" w:rsidR="00B46D88" w:rsidRDefault="0097646C" w:rsidP="00B46D88">
            <w:r>
              <w:t>Connotations</w:t>
            </w:r>
          </w:p>
        </w:tc>
      </w:tr>
      <w:tr w:rsidR="0097646C" w14:paraId="38D8E724" w14:textId="77777777" w:rsidTr="00B4722E">
        <w:tc>
          <w:tcPr>
            <w:tcW w:w="1098" w:type="dxa"/>
          </w:tcPr>
          <w:p w14:paraId="3245E4F8" w14:textId="77777777" w:rsidR="00B46D88" w:rsidRDefault="00B46D88" w:rsidP="00B46D88"/>
        </w:tc>
        <w:tc>
          <w:tcPr>
            <w:tcW w:w="2070" w:type="dxa"/>
          </w:tcPr>
          <w:p w14:paraId="3E6DBEC2" w14:textId="77777777" w:rsidR="00B46D88" w:rsidRDefault="00B46D88" w:rsidP="00B46D88"/>
        </w:tc>
        <w:tc>
          <w:tcPr>
            <w:tcW w:w="2070" w:type="dxa"/>
          </w:tcPr>
          <w:p w14:paraId="133BE8F4" w14:textId="77777777" w:rsidR="00B46D88" w:rsidRDefault="00B46D88" w:rsidP="00B46D88"/>
        </w:tc>
        <w:tc>
          <w:tcPr>
            <w:tcW w:w="3690" w:type="dxa"/>
          </w:tcPr>
          <w:p w14:paraId="710FE9B1" w14:textId="77777777" w:rsidR="00B46D88" w:rsidRDefault="00B46D88" w:rsidP="00B46D88"/>
          <w:p w14:paraId="7C648F43" w14:textId="77777777" w:rsidR="001935EA" w:rsidRDefault="001935EA" w:rsidP="00B46D88"/>
        </w:tc>
      </w:tr>
      <w:tr w:rsidR="0097646C" w14:paraId="45077172" w14:textId="77777777" w:rsidTr="00B4722E">
        <w:tc>
          <w:tcPr>
            <w:tcW w:w="1098" w:type="dxa"/>
          </w:tcPr>
          <w:p w14:paraId="742815D5" w14:textId="77777777" w:rsidR="00B46D88" w:rsidRDefault="00B46D88" w:rsidP="00B46D88"/>
        </w:tc>
        <w:tc>
          <w:tcPr>
            <w:tcW w:w="2070" w:type="dxa"/>
          </w:tcPr>
          <w:p w14:paraId="40DA90B4" w14:textId="77777777" w:rsidR="00B46D88" w:rsidRDefault="00B46D88" w:rsidP="00B46D88"/>
        </w:tc>
        <w:tc>
          <w:tcPr>
            <w:tcW w:w="2070" w:type="dxa"/>
          </w:tcPr>
          <w:p w14:paraId="1BEE1AD7" w14:textId="77777777" w:rsidR="00B46D88" w:rsidRDefault="00B46D88" w:rsidP="00B46D88"/>
        </w:tc>
        <w:tc>
          <w:tcPr>
            <w:tcW w:w="3690" w:type="dxa"/>
          </w:tcPr>
          <w:p w14:paraId="0A8531A7" w14:textId="77777777" w:rsidR="00B46D88" w:rsidRDefault="00B46D88" w:rsidP="00B46D88"/>
          <w:p w14:paraId="18886E98" w14:textId="77777777" w:rsidR="001935EA" w:rsidRDefault="001935EA" w:rsidP="00B46D88"/>
        </w:tc>
      </w:tr>
      <w:tr w:rsidR="001935EA" w14:paraId="1C7E8765" w14:textId="77777777" w:rsidTr="00B4722E">
        <w:tc>
          <w:tcPr>
            <w:tcW w:w="1098" w:type="dxa"/>
          </w:tcPr>
          <w:p w14:paraId="545C97AF" w14:textId="77777777" w:rsidR="001935EA" w:rsidRDefault="001935EA" w:rsidP="00B46D88"/>
        </w:tc>
        <w:tc>
          <w:tcPr>
            <w:tcW w:w="2070" w:type="dxa"/>
          </w:tcPr>
          <w:p w14:paraId="7F33EFD5" w14:textId="77777777" w:rsidR="001935EA" w:rsidRDefault="001935EA" w:rsidP="00B46D88"/>
        </w:tc>
        <w:tc>
          <w:tcPr>
            <w:tcW w:w="2070" w:type="dxa"/>
          </w:tcPr>
          <w:p w14:paraId="0684C7BA" w14:textId="77777777" w:rsidR="001935EA" w:rsidRDefault="001935EA" w:rsidP="00B46D88"/>
        </w:tc>
        <w:tc>
          <w:tcPr>
            <w:tcW w:w="3690" w:type="dxa"/>
          </w:tcPr>
          <w:p w14:paraId="32CE7B02" w14:textId="77777777" w:rsidR="001935EA" w:rsidRDefault="001935EA" w:rsidP="00B46D88"/>
          <w:p w14:paraId="2EEEDC19" w14:textId="77777777" w:rsidR="001935EA" w:rsidRDefault="001935EA" w:rsidP="00B46D88"/>
        </w:tc>
      </w:tr>
      <w:tr w:rsidR="001935EA" w14:paraId="494AB799" w14:textId="77777777" w:rsidTr="00B4722E">
        <w:tc>
          <w:tcPr>
            <w:tcW w:w="1098" w:type="dxa"/>
          </w:tcPr>
          <w:p w14:paraId="41B0F367" w14:textId="77777777" w:rsidR="001935EA" w:rsidRDefault="001935EA" w:rsidP="00B46D88"/>
        </w:tc>
        <w:tc>
          <w:tcPr>
            <w:tcW w:w="2070" w:type="dxa"/>
          </w:tcPr>
          <w:p w14:paraId="3C768864" w14:textId="77777777" w:rsidR="001935EA" w:rsidRDefault="001935EA" w:rsidP="00B46D88"/>
        </w:tc>
        <w:tc>
          <w:tcPr>
            <w:tcW w:w="2070" w:type="dxa"/>
          </w:tcPr>
          <w:p w14:paraId="2A5B333B" w14:textId="77777777" w:rsidR="001935EA" w:rsidRDefault="001935EA" w:rsidP="00B46D88"/>
        </w:tc>
        <w:tc>
          <w:tcPr>
            <w:tcW w:w="3690" w:type="dxa"/>
          </w:tcPr>
          <w:p w14:paraId="3651BD11" w14:textId="77777777" w:rsidR="001935EA" w:rsidRDefault="001935EA" w:rsidP="00B46D88"/>
          <w:p w14:paraId="07C91C2E" w14:textId="77777777" w:rsidR="001935EA" w:rsidRDefault="001935EA" w:rsidP="00B46D88"/>
        </w:tc>
      </w:tr>
      <w:tr w:rsidR="001935EA" w14:paraId="1C92277D" w14:textId="77777777" w:rsidTr="00B4722E">
        <w:tc>
          <w:tcPr>
            <w:tcW w:w="1098" w:type="dxa"/>
          </w:tcPr>
          <w:p w14:paraId="252AED3D" w14:textId="77777777" w:rsidR="001935EA" w:rsidRDefault="001935EA" w:rsidP="00B46D88"/>
        </w:tc>
        <w:tc>
          <w:tcPr>
            <w:tcW w:w="2070" w:type="dxa"/>
          </w:tcPr>
          <w:p w14:paraId="7ADBF6DA" w14:textId="77777777" w:rsidR="001935EA" w:rsidRDefault="001935EA" w:rsidP="00B46D88"/>
        </w:tc>
        <w:tc>
          <w:tcPr>
            <w:tcW w:w="2070" w:type="dxa"/>
          </w:tcPr>
          <w:p w14:paraId="639A0427" w14:textId="77777777" w:rsidR="001935EA" w:rsidRDefault="001935EA" w:rsidP="00B46D88"/>
        </w:tc>
        <w:tc>
          <w:tcPr>
            <w:tcW w:w="3690" w:type="dxa"/>
          </w:tcPr>
          <w:p w14:paraId="78CEF7A2" w14:textId="77777777" w:rsidR="001935EA" w:rsidRDefault="001935EA" w:rsidP="00B46D88"/>
          <w:p w14:paraId="269E28DB" w14:textId="77777777" w:rsidR="001935EA" w:rsidRDefault="001935EA" w:rsidP="00B46D88"/>
        </w:tc>
      </w:tr>
    </w:tbl>
    <w:p w14:paraId="3D4C389A" w14:textId="302446E9" w:rsidR="00921066" w:rsidRDefault="00921066" w:rsidP="00921066">
      <w:pPr>
        <w:rPr>
          <w:b/>
          <w:sz w:val="36"/>
          <w:szCs w:val="36"/>
        </w:rPr>
      </w:pPr>
      <w:r>
        <w:rPr>
          <w:b/>
          <w:sz w:val="36"/>
          <w:szCs w:val="36"/>
        </w:rPr>
        <w:t>Entrapment</w:t>
      </w:r>
    </w:p>
    <w:p w14:paraId="7AC11FC0" w14:textId="77777777" w:rsidR="00921066" w:rsidRDefault="00921066" w:rsidP="00921066"/>
    <w:p w14:paraId="5DEBF10C" w14:textId="3F8B5391" w:rsidR="00921066" w:rsidRDefault="00921066" w:rsidP="00921066">
      <w:pPr>
        <w:rPr>
          <w:b/>
          <w:u w:val="single"/>
        </w:rPr>
      </w:pPr>
      <w:r w:rsidRPr="00921066">
        <w:rPr>
          <w:b/>
          <w:u w:val="single"/>
        </w:rPr>
        <w:t>Arachne</w:t>
      </w:r>
    </w:p>
    <w:p w14:paraId="47CC17AF" w14:textId="77777777" w:rsidR="00921066" w:rsidRDefault="00921066" w:rsidP="00921066"/>
    <w:p w14:paraId="7BB56B30" w14:textId="155CB845" w:rsidR="00921066" w:rsidRDefault="001935EA" w:rsidP="00921066">
      <w:r>
        <w:rPr>
          <w:b/>
          <w:noProof/>
          <w:u w:val="single"/>
        </w:rPr>
        <w:drawing>
          <wp:anchor distT="0" distB="0" distL="114300" distR="114300" simplePos="0" relativeHeight="251658240" behindDoc="0" locked="0" layoutInCell="1" allowOverlap="1" wp14:anchorId="793D0448" wp14:editId="20A022E4">
            <wp:simplePos x="0" y="0"/>
            <wp:positionH relativeFrom="column">
              <wp:posOffset>0</wp:posOffset>
            </wp:positionH>
            <wp:positionV relativeFrom="paragraph">
              <wp:posOffset>303530</wp:posOffset>
            </wp:positionV>
            <wp:extent cx="3806825" cy="16662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82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066">
        <w:t>Read the sum</w:t>
      </w:r>
      <w:r w:rsidR="00D95CC3">
        <w:t>mary of the Greek myth a</w:t>
      </w:r>
      <w:r w:rsidR="00921066">
        <w:t>bout Arachne, a skilled female weaker who is turned into a spider by the goddess Athens for daring to challenge her defined role as a lower class, mortal woman.</w:t>
      </w:r>
    </w:p>
    <w:p w14:paraId="6A8A9AE5" w14:textId="12658EBE" w:rsidR="00921066" w:rsidRDefault="00D95CC3" w:rsidP="006D113D">
      <w:pPr>
        <w:spacing w:line="276" w:lineRule="auto"/>
      </w:pPr>
      <w:r>
        <w:t>(From Wikipedia)</w:t>
      </w:r>
    </w:p>
    <w:p w14:paraId="6CEE70AD" w14:textId="77777777" w:rsidR="00D95CC3" w:rsidRPr="00921066" w:rsidRDefault="00D95CC3" w:rsidP="006D113D">
      <w:pPr>
        <w:spacing w:line="276" w:lineRule="auto"/>
      </w:pPr>
    </w:p>
    <w:p w14:paraId="5F11C554" w14:textId="73B973F6" w:rsidR="00921066" w:rsidRDefault="00D95CC3" w:rsidP="006D113D">
      <w:pPr>
        <w:spacing w:line="276" w:lineRule="auto"/>
        <w:rPr>
          <w:rFonts w:eastAsia="Times New Roman" w:cs="Times New Roman"/>
        </w:rPr>
      </w:pPr>
      <w:r w:rsidRPr="00D95CC3">
        <w:rPr>
          <w:rFonts w:eastAsia="Times New Roman" w:cs="Times New Roman"/>
        </w:rPr>
        <w:t xml:space="preserve">In Greco-Roman mythology, the mortal </w:t>
      </w:r>
      <w:r w:rsidRPr="00D95CC3">
        <w:rPr>
          <w:rFonts w:eastAsia="Times New Roman" w:cs="Times New Roman"/>
          <w:b/>
          <w:bCs/>
        </w:rPr>
        <w:t>Arachne</w:t>
      </w:r>
      <w:r w:rsidRPr="00D95CC3">
        <w:rPr>
          <w:rFonts w:eastAsia="Times New Roman" w:cs="Times New Roman"/>
        </w:rPr>
        <w:t xml:space="preserve"> </w:t>
      </w:r>
      <w:hyperlink r:id="rId9" w:tooltip="Help:IPA for English" w:history="1">
        <w:r w:rsidRPr="00D95CC3">
          <w:rPr>
            <w:rStyle w:val="Hyperlink"/>
            <w:rFonts w:eastAsia="Times New Roman" w:cs="Times New Roman"/>
            <w:color w:val="auto"/>
            <w:u w:val="none"/>
          </w:rPr>
          <w:t>/</w:t>
        </w:r>
      </w:hyperlink>
      <w:hyperlink r:id="rId10" w:anchor="Key" w:tooltip="Help:IPA for English" w:history="1">
        <w:proofErr w:type="spellStart"/>
        <w:r w:rsidRPr="00D95CC3">
          <w:rPr>
            <w:rStyle w:val="Hyperlink"/>
            <w:rFonts w:eastAsia="Times New Roman" w:cs="Times New Roman"/>
            <w:color w:val="auto"/>
            <w:u w:val="none"/>
          </w:rPr>
          <w:t>ə</w:t>
        </w:r>
      </w:hyperlink>
      <w:hyperlink r:id="rId11" w:anchor="Key" w:tooltip="Help:IPA for English" w:history="1">
        <w:r w:rsidRPr="00D95CC3">
          <w:rPr>
            <w:rStyle w:val="Hyperlink"/>
            <w:rFonts w:eastAsia="Times New Roman" w:cs="Times New Roman"/>
            <w:color w:val="auto"/>
            <w:u w:val="none"/>
          </w:rPr>
          <w:t>ˈ</w:t>
        </w:r>
      </w:hyperlink>
      <w:hyperlink r:id="rId12" w:anchor="Key" w:tooltip="Help:IPA for English" w:history="1">
        <w:r w:rsidRPr="00D95CC3">
          <w:rPr>
            <w:rStyle w:val="Hyperlink"/>
            <w:rFonts w:eastAsia="Times New Roman" w:cs="Times New Roman"/>
            <w:color w:val="auto"/>
            <w:u w:val="none"/>
          </w:rPr>
          <w:t>r</w:t>
        </w:r>
      </w:hyperlink>
      <w:hyperlink r:id="rId13" w:anchor="Key" w:tooltip="Help:IPA for English" w:history="1">
        <w:r w:rsidRPr="00D95CC3">
          <w:rPr>
            <w:rStyle w:val="Hyperlink"/>
            <w:rFonts w:eastAsia="Times New Roman" w:cs="Times New Roman"/>
            <w:color w:val="auto"/>
            <w:u w:val="none"/>
          </w:rPr>
          <w:t>æ</w:t>
        </w:r>
      </w:hyperlink>
      <w:hyperlink r:id="rId14" w:anchor="Key" w:tooltip="Help:IPA for English" w:history="1">
        <w:r w:rsidRPr="00D95CC3">
          <w:rPr>
            <w:rStyle w:val="Hyperlink"/>
            <w:rFonts w:eastAsia="Times New Roman" w:cs="Times New Roman"/>
            <w:color w:val="auto"/>
            <w:u w:val="none"/>
          </w:rPr>
          <w:t>k</w:t>
        </w:r>
      </w:hyperlink>
      <w:hyperlink r:id="rId15" w:anchor="Key" w:tooltip="Help:IPA for English" w:history="1">
        <w:r w:rsidRPr="00D95CC3">
          <w:rPr>
            <w:rStyle w:val="Hyperlink"/>
            <w:rFonts w:eastAsia="Times New Roman" w:cs="Times New Roman"/>
            <w:color w:val="auto"/>
            <w:u w:val="none"/>
          </w:rPr>
          <w:t>n</w:t>
        </w:r>
      </w:hyperlink>
      <w:hyperlink r:id="rId16" w:anchor="Key" w:tooltip="Help:IPA for English" w:history="1">
        <w:r w:rsidRPr="00D95CC3">
          <w:rPr>
            <w:rStyle w:val="Hyperlink"/>
            <w:rFonts w:eastAsia="Times New Roman" w:cs="Times New Roman"/>
            <w:color w:val="auto"/>
            <w:u w:val="none"/>
          </w:rPr>
          <w:t>i</w:t>
        </w:r>
        <w:proofErr w:type="spellEnd"/>
        <w:r w:rsidRPr="00D95CC3">
          <w:rPr>
            <w:rStyle w:val="Hyperlink"/>
            <w:rFonts w:eastAsia="Times New Roman" w:cs="Times New Roman"/>
            <w:color w:val="auto"/>
            <w:u w:val="none"/>
          </w:rPr>
          <w:t>ː</w:t>
        </w:r>
      </w:hyperlink>
      <w:hyperlink r:id="rId17" w:tooltip="Help:IPA for English" w:history="1">
        <w:r w:rsidRPr="00D95CC3">
          <w:rPr>
            <w:rStyle w:val="Hyperlink"/>
            <w:rFonts w:eastAsia="Times New Roman" w:cs="Times New Roman"/>
            <w:color w:val="auto"/>
            <w:u w:val="none"/>
          </w:rPr>
          <w:t>/</w:t>
        </w:r>
      </w:hyperlink>
      <w:r w:rsidRPr="00D95CC3">
        <w:rPr>
          <w:rFonts w:eastAsia="Times New Roman" w:cs="Times New Roman"/>
        </w:rPr>
        <w:t xml:space="preserve"> was a great weaver who boasted that her skill was greater than that of </w:t>
      </w:r>
      <w:hyperlink r:id="rId18" w:tooltip="Athena" w:history="1">
        <w:r w:rsidRPr="00D95CC3">
          <w:rPr>
            <w:rStyle w:val="Hyperlink"/>
            <w:rFonts w:eastAsia="Times New Roman" w:cs="Times New Roman"/>
            <w:color w:val="auto"/>
            <w:u w:val="none"/>
          </w:rPr>
          <w:t>Athena</w:t>
        </w:r>
      </w:hyperlink>
      <w:r w:rsidRPr="00D95CC3">
        <w:rPr>
          <w:rFonts w:eastAsia="Times New Roman" w:cs="Times New Roman"/>
        </w:rPr>
        <w:t xml:space="preserve">, goddess of wisdom, weaving, and strategy. When Arachne refuses to acknowledge that her skill comes, in part at least, from the goddess, Athena takes offense and sets up a contest between the two. Presenting herself as an old lady, she approaches the boasting girl and warns: "You can never compare to any of the gods. Plead for forgiveness and Athena might spare your soul". "Ha, I only speak the truth and if Athena thinks otherwise then let her come down and challenge me herself," Arachne replies. Athena removes her disguise and appears in shimmering glory, clad in sparkling white chiton. The two begin weaving straight away. Both are very skilled with a loom, but clearly Athena is better and swifter. Athena's weaving represents four separate contests between mortals and the gods in which the gods punish </w:t>
      </w:r>
      <w:r w:rsidRPr="00D95CC3">
        <w:rPr>
          <w:rFonts w:eastAsia="Times New Roman" w:cs="Times New Roman"/>
        </w:rPr>
        <w:lastRenderedPageBreak/>
        <w:t xml:space="preserve">mortals for setting themselves as equals of the gods. Arachne's weaving depicts ways that the gods have misled and abused mortals, particularly </w:t>
      </w:r>
      <w:hyperlink r:id="rId19" w:tooltip="Zeus" w:history="1">
        <w:r w:rsidRPr="00D95CC3">
          <w:rPr>
            <w:rStyle w:val="Hyperlink"/>
            <w:rFonts w:eastAsia="Times New Roman" w:cs="Times New Roman"/>
            <w:color w:val="auto"/>
            <w:u w:val="none"/>
          </w:rPr>
          <w:t>Zeus</w:t>
        </w:r>
      </w:hyperlink>
      <w:r w:rsidRPr="00D95CC3">
        <w:rPr>
          <w:rFonts w:eastAsia="Times New Roman" w:cs="Times New Roman"/>
        </w:rPr>
        <w:t xml:space="preserve">' tricking and sexually abusing of many women. Athena sees that Arachne has insulted the gods and rips Arachne's work into shreds. Arachne hangs herself. Moved to mercy, Athena bids Arachne life, but sprinkles her with </w:t>
      </w:r>
      <w:hyperlink r:id="rId20" w:tooltip="Hecate" w:history="1">
        <w:r w:rsidRPr="00D95CC3">
          <w:rPr>
            <w:rStyle w:val="Hyperlink"/>
            <w:rFonts w:eastAsia="Times New Roman" w:cs="Times New Roman"/>
            <w:color w:val="auto"/>
            <w:u w:val="none"/>
          </w:rPr>
          <w:t>Hecate</w:t>
        </w:r>
      </w:hyperlink>
      <w:r w:rsidRPr="00D95CC3">
        <w:rPr>
          <w:rFonts w:eastAsia="Times New Roman" w:cs="Times New Roman"/>
        </w:rPr>
        <w:t>'s potion, turning her into a spider and cursing her and her descendants to weave for all time.</w:t>
      </w:r>
    </w:p>
    <w:p w14:paraId="2CA29E21" w14:textId="77777777" w:rsidR="00D95CC3" w:rsidRDefault="00D95CC3" w:rsidP="00921066">
      <w:pPr>
        <w:rPr>
          <w:rFonts w:eastAsia="Times New Roman" w:cs="Times New Roman"/>
        </w:rPr>
      </w:pPr>
    </w:p>
    <w:p w14:paraId="1C3C4905" w14:textId="77777777" w:rsidR="002A12C7" w:rsidRDefault="002A12C7" w:rsidP="00921066">
      <w:pPr>
        <w:rPr>
          <w:rFonts w:eastAsia="Times New Roman" w:cs="Times New Roman"/>
        </w:rPr>
      </w:pPr>
    </w:p>
    <w:p w14:paraId="4FCA13DD" w14:textId="77777777" w:rsidR="002A12C7" w:rsidRDefault="002A12C7" w:rsidP="00921066">
      <w:pPr>
        <w:rPr>
          <w:rFonts w:eastAsia="Times New Roman" w:cs="Times New Roman"/>
        </w:rPr>
      </w:pPr>
    </w:p>
    <w:p w14:paraId="759911E8" w14:textId="6C7F2A60" w:rsidR="00D95CC3" w:rsidRPr="00EE308B" w:rsidRDefault="00CB198E" w:rsidP="00921066">
      <w:pPr>
        <w:rPr>
          <w:rFonts w:eastAsia="Times New Roman" w:cs="Times New Roman"/>
          <w:b/>
          <w:u w:val="single"/>
        </w:rPr>
      </w:pPr>
      <w:r w:rsidRPr="00EE308B">
        <w:rPr>
          <w:rFonts w:eastAsia="Times New Roman" w:cs="Times New Roman"/>
          <w:b/>
          <w:u w:val="single"/>
        </w:rPr>
        <w:t>Discuss:</w:t>
      </w:r>
    </w:p>
    <w:p w14:paraId="0921B090" w14:textId="47546C59" w:rsidR="00CB198E" w:rsidRDefault="00CB198E" w:rsidP="00CB198E">
      <w:pPr>
        <w:pStyle w:val="ListParagraph"/>
        <w:numPr>
          <w:ilvl w:val="0"/>
          <w:numId w:val="5"/>
        </w:numPr>
      </w:pPr>
      <w:r w:rsidRPr="00CB198E">
        <w:t xml:space="preserve">In what ‘web’ of her own design does Arachne </w:t>
      </w:r>
      <w:r>
        <w:t>ensnare herself? Examine the question literally and metaphorically.</w:t>
      </w:r>
    </w:p>
    <w:p w14:paraId="253A4421" w14:textId="77777777" w:rsidR="00CB198E" w:rsidRDefault="00CB198E" w:rsidP="00CB198E"/>
    <w:p w14:paraId="23009BCB" w14:textId="0F5E0D8A" w:rsidR="00CB198E" w:rsidRDefault="00CB198E" w:rsidP="00CB198E">
      <w:pPr>
        <w:pStyle w:val="ListParagraph"/>
        <w:numPr>
          <w:ilvl w:val="0"/>
          <w:numId w:val="5"/>
        </w:numPr>
      </w:pPr>
      <w:r>
        <w:t>Why does Athena choose a spider for Arachne’s new form? How is this choice appropriate on more than one level?</w:t>
      </w:r>
    </w:p>
    <w:p w14:paraId="263A32F6" w14:textId="77777777" w:rsidR="00CB198E" w:rsidRDefault="00CB198E" w:rsidP="00CB198E"/>
    <w:p w14:paraId="2DE3987F" w14:textId="4844F3E7" w:rsidR="00CB198E" w:rsidRDefault="00CB198E" w:rsidP="00CB198E">
      <w:pPr>
        <w:pStyle w:val="ListParagraph"/>
        <w:numPr>
          <w:ilvl w:val="0"/>
          <w:numId w:val="5"/>
        </w:numPr>
      </w:pPr>
      <w:r>
        <w:t>What parallels can be drawn between this myth and Nora Helmer’s story?</w:t>
      </w:r>
    </w:p>
    <w:p w14:paraId="184DAF2D" w14:textId="77777777" w:rsidR="00CB198E" w:rsidRDefault="00CB198E" w:rsidP="00CB198E"/>
    <w:p w14:paraId="340894E5" w14:textId="42E2D8D2" w:rsidR="00CB198E" w:rsidRDefault="00CB198E" w:rsidP="00CB198E">
      <w:pPr>
        <w:pStyle w:val="ListParagraph"/>
        <w:numPr>
          <w:ilvl w:val="0"/>
          <w:numId w:val="5"/>
        </w:numPr>
      </w:pPr>
      <w:r>
        <w:t xml:space="preserve">Examine this line from Sir Walter Scott’s </w:t>
      </w:r>
      <w:proofErr w:type="spellStart"/>
      <w:r>
        <w:rPr>
          <w:i/>
        </w:rPr>
        <w:t>Marmion</w:t>
      </w:r>
      <w:proofErr w:type="spellEnd"/>
      <w:r>
        <w:t>:</w:t>
      </w:r>
    </w:p>
    <w:p w14:paraId="0D97B296" w14:textId="77777777" w:rsidR="00CB198E" w:rsidRDefault="00CB198E" w:rsidP="00CB198E"/>
    <w:p w14:paraId="421869D8" w14:textId="7570A2B1" w:rsidR="00CB198E" w:rsidRDefault="00CB198E" w:rsidP="00CB198E">
      <w:pPr>
        <w:ind w:firstLine="720"/>
        <w:rPr>
          <w:i/>
        </w:rPr>
      </w:pPr>
      <w:r>
        <w:rPr>
          <w:i/>
        </w:rPr>
        <w:t>“Oh, what a tangled web we weave, when first we practice to deceive!”</w:t>
      </w:r>
    </w:p>
    <w:p w14:paraId="0FAACC48" w14:textId="77777777" w:rsidR="00CB198E" w:rsidRDefault="00CB198E" w:rsidP="00CB198E">
      <w:pPr>
        <w:ind w:firstLine="720"/>
        <w:rPr>
          <w:i/>
        </w:rPr>
      </w:pPr>
    </w:p>
    <w:p w14:paraId="266BAAF1" w14:textId="3C2453D0" w:rsidR="00CB198E" w:rsidRDefault="00CB198E" w:rsidP="00BF42CC">
      <w:pPr>
        <w:pStyle w:val="ListParagraph"/>
        <w:numPr>
          <w:ilvl w:val="0"/>
          <w:numId w:val="6"/>
        </w:numPr>
      </w:pPr>
      <w:r>
        <w:t>How is the metaphor of a web effective for the topic of deceit?</w:t>
      </w:r>
    </w:p>
    <w:p w14:paraId="0B89AFA7" w14:textId="77777777" w:rsidR="00CB198E" w:rsidRDefault="00CB198E" w:rsidP="00CB198E">
      <w:pPr>
        <w:ind w:firstLine="720"/>
      </w:pPr>
    </w:p>
    <w:p w14:paraId="58B02A9A" w14:textId="2EABB96C" w:rsidR="00CB198E" w:rsidRDefault="00CB198E" w:rsidP="00CB198E">
      <w:pPr>
        <w:ind w:firstLine="720"/>
        <w:rPr>
          <w:i/>
        </w:rPr>
      </w:pPr>
      <w:r>
        <w:t>Here is another quotation, this one from Shakespeare’s play</w:t>
      </w:r>
      <w:r w:rsidR="00BF42CC">
        <w:t xml:space="preserve"> </w:t>
      </w:r>
      <w:proofErr w:type="gramStart"/>
      <w:r w:rsidR="00BF42CC">
        <w:rPr>
          <w:i/>
        </w:rPr>
        <w:t>As</w:t>
      </w:r>
      <w:proofErr w:type="gramEnd"/>
      <w:r w:rsidR="00BF42CC">
        <w:rPr>
          <w:i/>
        </w:rPr>
        <w:t xml:space="preserve"> You Like It:</w:t>
      </w:r>
    </w:p>
    <w:p w14:paraId="13729ADD" w14:textId="77777777" w:rsidR="00BF42CC" w:rsidRDefault="00BF42CC" w:rsidP="00CB198E">
      <w:pPr>
        <w:ind w:firstLine="720"/>
        <w:rPr>
          <w:i/>
        </w:rPr>
      </w:pPr>
    </w:p>
    <w:p w14:paraId="0CF5335D" w14:textId="0B02B3F9" w:rsidR="00BF42CC" w:rsidRDefault="00BF42CC" w:rsidP="00CB198E">
      <w:pPr>
        <w:ind w:firstLine="720"/>
        <w:rPr>
          <w:i/>
        </w:rPr>
      </w:pPr>
      <w:r>
        <w:rPr>
          <w:i/>
        </w:rPr>
        <w:t>“All the world’s a stage, and all the men and women merely players.”</w:t>
      </w:r>
    </w:p>
    <w:p w14:paraId="01BF11C1" w14:textId="77777777" w:rsidR="00BF42CC" w:rsidRDefault="00BF42CC" w:rsidP="00CB198E">
      <w:pPr>
        <w:ind w:firstLine="720"/>
        <w:rPr>
          <w:i/>
        </w:rPr>
      </w:pPr>
    </w:p>
    <w:p w14:paraId="1A18D8BB" w14:textId="42ADA080" w:rsidR="00BF42CC" w:rsidRDefault="00B4722E" w:rsidP="00BF42CC">
      <w:pPr>
        <w:pStyle w:val="ListParagraph"/>
        <w:numPr>
          <w:ilvl w:val="0"/>
          <w:numId w:val="6"/>
        </w:numPr>
      </w:pPr>
      <w:r>
        <w:t>Is</w:t>
      </w:r>
      <w:r w:rsidR="00BF42CC">
        <w:t xml:space="preserve"> human existence simply a matter of playing parts?</w:t>
      </w:r>
    </w:p>
    <w:p w14:paraId="4D2302DA" w14:textId="1F1D71C4" w:rsidR="00BF42CC" w:rsidRDefault="00B4722E" w:rsidP="00BF42CC">
      <w:pPr>
        <w:pStyle w:val="ListParagraph"/>
        <w:numPr>
          <w:ilvl w:val="0"/>
          <w:numId w:val="6"/>
        </w:numPr>
      </w:pPr>
      <w:r>
        <w:t>What seems to be</w:t>
      </w:r>
      <w:r w:rsidR="00BF42CC">
        <w:t xml:space="preserve"> Ibsen’s view of this attitude to life?</w:t>
      </w:r>
    </w:p>
    <w:p w14:paraId="72A1EEA2" w14:textId="77777777" w:rsidR="00BF42CC" w:rsidRPr="00BF42CC" w:rsidRDefault="00BF42CC" w:rsidP="00BF42CC"/>
    <w:p w14:paraId="083C524E" w14:textId="77777777" w:rsidR="00D95CC3" w:rsidRPr="00CB198E" w:rsidRDefault="00D95CC3" w:rsidP="00921066"/>
    <w:p w14:paraId="0D2E213A" w14:textId="77777777" w:rsidR="00D95CC3" w:rsidRDefault="00D95CC3" w:rsidP="00921066">
      <w:pPr>
        <w:rPr>
          <w:b/>
          <w:u w:val="single"/>
        </w:rPr>
      </w:pPr>
    </w:p>
    <w:p w14:paraId="292D1415" w14:textId="5A956E1A" w:rsidR="007A2CE9" w:rsidRDefault="009D3AC0" w:rsidP="007A2CE9">
      <w:pPr>
        <w:jc w:val="center"/>
        <w:rPr>
          <w:b/>
          <w:sz w:val="36"/>
          <w:szCs w:val="36"/>
        </w:rPr>
      </w:pPr>
      <w:r>
        <w:rPr>
          <w:noProof/>
        </w:rPr>
        <w:lastRenderedPageBreak/>
        <mc:AlternateContent>
          <mc:Choice Requires="wps">
            <w:drawing>
              <wp:anchor distT="0" distB="0" distL="114300" distR="114300" simplePos="0" relativeHeight="251659264" behindDoc="0" locked="0" layoutInCell="1" allowOverlap="1" wp14:anchorId="7F60DFD4" wp14:editId="4B536D50">
                <wp:simplePos x="0" y="0"/>
                <wp:positionH relativeFrom="column">
                  <wp:posOffset>0</wp:posOffset>
                </wp:positionH>
                <wp:positionV relativeFrom="paragraph">
                  <wp:posOffset>342900</wp:posOffset>
                </wp:positionV>
                <wp:extent cx="5600700" cy="7658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4EA91" w14:textId="77777777" w:rsidR="00AF3CF3" w:rsidRDefault="00AF3CF3" w:rsidP="007A2CE9">
                            <w:pPr>
                              <w:pBdr>
                                <w:top w:val="single" w:sz="4" w:space="31" w:color="auto"/>
                                <w:left w:val="single" w:sz="4" w:space="31" w:color="auto"/>
                                <w:bottom w:val="single" w:sz="4" w:space="31" w:color="auto"/>
                                <w:right w:val="single" w:sz="4" w:space="31" w:color="auto"/>
                              </w:pBdr>
                            </w:pPr>
                          </w:p>
                          <w:p w14:paraId="69AD5851" w14:textId="09246BBC" w:rsidR="00AF3CF3" w:rsidRPr="009D3AC0" w:rsidRDefault="00AF3CF3" w:rsidP="007A2CE9">
                            <w:pPr>
                              <w:pBdr>
                                <w:top w:val="single" w:sz="4" w:space="31" w:color="auto"/>
                                <w:left w:val="single" w:sz="4" w:space="31" w:color="auto"/>
                                <w:bottom w:val="single" w:sz="4" w:space="31" w:color="auto"/>
                                <w:right w:val="single" w:sz="4" w:space="31" w:color="auto"/>
                              </w:pBdr>
                              <w:rPr>
                                <w:b/>
                                <w:sz w:val="32"/>
                                <w:szCs w:val="32"/>
                              </w:rPr>
                            </w:pPr>
                            <w:r w:rsidRPr="009D3AC0">
                              <w:rPr>
                                <w:b/>
                                <w:sz w:val="32"/>
                                <w:szCs w:val="32"/>
                              </w:rPr>
                              <w:t>Costume</w:t>
                            </w:r>
                            <w:r>
                              <w:rPr>
                                <w:b/>
                                <w:sz w:val="32"/>
                                <w:szCs w:val="32"/>
                              </w:rPr>
                              <w:tab/>
                            </w:r>
                            <w:r>
                              <w:rPr>
                                <w:b/>
                                <w:sz w:val="32"/>
                                <w:szCs w:val="32"/>
                              </w:rPr>
                              <w:tab/>
                            </w:r>
                            <w:r>
                              <w:rPr>
                                <w:b/>
                                <w:sz w:val="32"/>
                                <w:szCs w:val="32"/>
                              </w:rPr>
                              <w:tab/>
                            </w:r>
                            <w:r>
                              <w:rPr>
                                <w:b/>
                                <w:sz w:val="32"/>
                                <w:szCs w:val="32"/>
                              </w:rPr>
                              <w:tab/>
                              <w:t>Props</w:t>
                            </w:r>
                            <w:r>
                              <w:rPr>
                                <w:b/>
                                <w:sz w:val="32"/>
                                <w:szCs w:val="32"/>
                              </w:rPr>
                              <w:tab/>
                            </w:r>
                            <w:r>
                              <w:rPr>
                                <w:b/>
                                <w:sz w:val="32"/>
                                <w:szCs w:val="32"/>
                              </w:rPr>
                              <w:tab/>
                            </w:r>
                            <w:r>
                              <w:rPr>
                                <w:b/>
                                <w:sz w:val="32"/>
                                <w:szCs w:val="32"/>
                              </w:rPr>
                              <w:tab/>
                            </w:r>
                            <w:r>
                              <w:rPr>
                                <w:b/>
                                <w:sz w:val="32"/>
                                <w:szCs w:val="32"/>
                              </w:rPr>
                              <w:tab/>
                            </w:r>
                            <w:r w:rsidRPr="009D3AC0">
                              <w:rPr>
                                <w:b/>
                                <w:sz w:val="32"/>
                                <w:szCs w:val="32"/>
                              </w:rPr>
                              <w:t>Dialogue</w:t>
                            </w:r>
                          </w:p>
                          <w:p w14:paraId="2322AC8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441594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A0B1FBB"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C49136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A7B193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F82F393" w14:textId="4FF4248D" w:rsidR="00AF3CF3" w:rsidRDefault="00AF3CF3" w:rsidP="007A2CE9">
                            <w:pPr>
                              <w:pBdr>
                                <w:top w:val="single" w:sz="4" w:space="31" w:color="auto"/>
                                <w:left w:val="single" w:sz="4" w:space="31" w:color="auto"/>
                                <w:bottom w:val="single" w:sz="4" w:space="31" w:color="auto"/>
                                <w:right w:val="single" w:sz="4" w:space="31" w:color="auto"/>
                              </w:pBdr>
                              <w:rPr>
                                <w:b/>
                              </w:rPr>
                            </w:pPr>
                          </w:p>
                          <w:p w14:paraId="4DC728C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C73C34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3F3DA42"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D08E2E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8F68CD8"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585FFC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0B24FCE"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94386F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3AC7BDC"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7B188195" w14:textId="7333B091" w:rsidR="00AF3CF3" w:rsidRDefault="00AF3CF3" w:rsidP="007A2CE9">
                            <w:pPr>
                              <w:pBdr>
                                <w:top w:val="single" w:sz="4" w:space="31" w:color="auto"/>
                                <w:left w:val="single" w:sz="4" w:space="31" w:color="auto"/>
                                <w:bottom w:val="single" w:sz="4" w:space="31" w:color="auto"/>
                                <w:right w:val="single" w:sz="4" w:space="31" w:color="auto"/>
                              </w:pBdr>
                              <w:rPr>
                                <w:b/>
                              </w:rPr>
                            </w:pPr>
                          </w:p>
                          <w:p w14:paraId="7630291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0A529D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B436996" w14:textId="0BFB7F55" w:rsidR="00AF3CF3" w:rsidRDefault="00AF3CF3" w:rsidP="007A2CE9">
                            <w:pPr>
                              <w:pBdr>
                                <w:top w:val="single" w:sz="4" w:space="31" w:color="auto"/>
                                <w:left w:val="single" w:sz="4" w:space="31" w:color="auto"/>
                                <w:bottom w:val="single" w:sz="4" w:space="31" w:color="auto"/>
                                <w:right w:val="single" w:sz="4" w:space="31" w:color="auto"/>
                              </w:pBdr>
                              <w:rPr>
                                <w:b/>
                              </w:rPr>
                            </w:pPr>
                            <w:r>
                              <w:rPr>
                                <w:b/>
                              </w:rPr>
                              <w:tab/>
                            </w:r>
                            <w:r>
                              <w:rPr>
                                <w:b/>
                              </w:rPr>
                              <w:tab/>
                            </w:r>
                            <w:r>
                              <w:rPr>
                                <w:b/>
                              </w:rPr>
                              <w:tab/>
                            </w:r>
                            <w:r>
                              <w:rPr>
                                <w:b/>
                              </w:rPr>
                              <w:tab/>
                            </w:r>
                            <w:r>
                              <w:rPr>
                                <w:b/>
                              </w:rPr>
                              <w:tab/>
                            </w:r>
                            <w:r>
                              <w:rPr>
                                <w:b/>
                                <w:noProof/>
                              </w:rPr>
                              <w:drawing>
                                <wp:inline distT="0" distB="0" distL="0" distR="0" wp14:anchorId="4A509620" wp14:editId="7078359E">
                                  <wp:extent cx="1049154" cy="7462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0031" cy="746904"/>
                                          </a:xfrm>
                                          <a:prstGeom prst="rect">
                                            <a:avLst/>
                                          </a:prstGeom>
                                          <a:noFill/>
                                          <a:ln>
                                            <a:noFill/>
                                          </a:ln>
                                        </pic:spPr>
                                      </pic:pic>
                                    </a:graphicData>
                                  </a:graphic>
                                </wp:inline>
                              </w:drawing>
                            </w:r>
                          </w:p>
                          <w:p w14:paraId="74366DB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71BF798"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6F674A3"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7E552B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3A293C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F0C826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DF370F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F41EC3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CC633D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AC0E879"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46C8F4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3C13451" w14:textId="16D37021" w:rsidR="00AF3CF3" w:rsidRPr="009D3AC0" w:rsidRDefault="00AF3CF3" w:rsidP="007A2CE9">
                            <w:pPr>
                              <w:pBdr>
                                <w:top w:val="single" w:sz="4" w:space="31" w:color="auto"/>
                                <w:left w:val="single" w:sz="4" w:space="31" w:color="auto"/>
                                <w:bottom w:val="single" w:sz="4" w:space="31" w:color="auto"/>
                                <w:right w:val="single" w:sz="4" w:space="31" w:color="auto"/>
                              </w:pBdr>
                              <w:rPr>
                                <w:b/>
                                <w:sz w:val="32"/>
                                <w:szCs w:val="32"/>
                              </w:rPr>
                            </w:pPr>
                            <w:r w:rsidRPr="009D3AC0">
                              <w:rPr>
                                <w:b/>
                                <w:sz w:val="32"/>
                                <w:szCs w:val="32"/>
                              </w:rPr>
                              <w:t>Set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Stage directions</w:t>
                            </w:r>
                          </w:p>
                          <w:p w14:paraId="6600D0A1"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017D0C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CB1A63C"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642FEE5"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33992C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2BF9762"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B1F56F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C57AC01"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77CD3D72"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7BB299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133A5B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568C8F3" w14:textId="49F97D93" w:rsidR="00AF3CF3" w:rsidRDefault="00AF3CF3" w:rsidP="007A2CE9">
                            <w:pPr>
                              <w:pBdr>
                                <w:top w:val="single" w:sz="4" w:space="31" w:color="auto"/>
                                <w:left w:val="single" w:sz="4" w:space="31" w:color="auto"/>
                                <w:bottom w:val="single" w:sz="4" w:space="31" w:color="auto"/>
                                <w:right w:val="single" w:sz="4" w:space="31" w:color="auto"/>
                              </w:pBdr>
                              <w:rPr>
                                <w:b/>
                              </w:rPr>
                            </w:pPr>
                          </w:p>
                          <w:p w14:paraId="5FF1F4F5"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04F3D4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AEFE58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045401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BB96ABB"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3406BB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972096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6DF82CB"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7A97F6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C8AAF6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F78A3D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233492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489236C"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C20B50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DCEDD9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41794DE"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7B6C62A" w14:textId="4EED4949" w:rsidR="00AF3CF3" w:rsidRPr="00BF42CC" w:rsidRDefault="00AF3CF3" w:rsidP="007A2CE9">
                            <w:pPr>
                              <w:pBdr>
                                <w:top w:val="single" w:sz="4" w:space="31" w:color="auto"/>
                                <w:left w:val="single" w:sz="4" w:space="31" w:color="auto"/>
                                <w:bottom w:val="single" w:sz="4" w:space="31" w:color="auto"/>
                                <w:right w:val="single" w:sz="4" w:space="31" w:color="auto"/>
                              </w:pBd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0DFD4" id="_x0000_t202" coordsize="21600,21600" o:spt="202" path="m,l,21600r21600,l21600,xe">
                <v:stroke joinstyle="miter"/>
                <v:path gradientshapeok="t" o:connecttype="rect"/>
              </v:shapetype>
              <v:shape id="Text Box 2" o:spid="_x0000_s1026" type="#_x0000_t202" style="position:absolute;left:0;text-align:left;margin-left:0;margin-top:27pt;width:441pt;height:6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30qQIAAKQ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" filled="f" stroked="f">
                <v:textbox>
                  <w:txbxContent>
                    <w:p w14:paraId="4EA4EA91" w14:textId="77777777" w:rsidR="00AF3CF3" w:rsidRDefault="00AF3CF3" w:rsidP="007A2CE9">
                      <w:pPr>
                        <w:pBdr>
                          <w:top w:val="single" w:sz="4" w:space="31" w:color="auto"/>
                          <w:left w:val="single" w:sz="4" w:space="31" w:color="auto"/>
                          <w:bottom w:val="single" w:sz="4" w:space="31" w:color="auto"/>
                          <w:right w:val="single" w:sz="4" w:space="31" w:color="auto"/>
                        </w:pBdr>
                      </w:pPr>
                    </w:p>
                    <w:p w14:paraId="69AD5851" w14:textId="09246BBC" w:rsidR="00AF3CF3" w:rsidRPr="009D3AC0" w:rsidRDefault="00AF3CF3" w:rsidP="007A2CE9">
                      <w:pPr>
                        <w:pBdr>
                          <w:top w:val="single" w:sz="4" w:space="31" w:color="auto"/>
                          <w:left w:val="single" w:sz="4" w:space="31" w:color="auto"/>
                          <w:bottom w:val="single" w:sz="4" w:space="31" w:color="auto"/>
                          <w:right w:val="single" w:sz="4" w:space="31" w:color="auto"/>
                        </w:pBdr>
                        <w:rPr>
                          <w:b/>
                          <w:sz w:val="32"/>
                          <w:szCs w:val="32"/>
                        </w:rPr>
                      </w:pPr>
                      <w:r w:rsidRPr="009D3AC0">
                        <w:rPr>
                          <w:b/>
                          <w:sz w:val="32"/>
                          <w:szCs w:val="32"/>
                        </w:rPr>
                        <w:t>Costume</w:t>
                      </w:r>
                      <w:r>
                        <w:rPr>
                          <w:b/>
                          <w:sz w:val="32"/>
                          <w:szCs w:val="32"/>
                        </w:rPr>
                        <w:tab/>
                      </w:r>
                      <w:r>
                        <w:rPr>
                          <w:b/>
                          <w:sz w:val="32"/>
                          <w:szCs w:val="32"/>
                        </w:rPr>
                        <w:tab/>
                      </w:r>
                      <w:r>
                        <w:rPr>
                          <w:b/>
                          <w:sz w:val="32"/>
                          <w:szCs w:val="32"/>
                        </w:rPr>
                        <w:tab/>
                      </w:r>
                      <w:r>
                        <w:rPr>
                          <w:b/>
                          <w:sz w:val="32"/>
                          <w:szCs w:val="32"/>
                        </w:rPr>
                        <w:tab/>
                        <w:t>Props</w:t>
                      </w:r>
                      <w:r>
                        <w:rPr>
                          <w:b/>
                          <w:sz w:val="32"/>
                          <w:szCs w:val="32"/>
                        </w:rPr>
                        <w:tab/>
                      </w:r>
                      <w:r>
                        <w:rPr>
                          <w:b/>
                          <w:sz w:val="32"/>
                          <w:szCs w:val="32"/>
                        </w:rPr>
                        <w:tab/>
                      </w:r>
                      <w:r>
                        <w:rPr>
                          <w:b/>
                          <w:sz w:val="32"/>
                          <w:szCs w:val="32"/>
                        </w:rPr>
                        <w:tab/>
                      </w:r>
                      <w:r>
                        <w:rPr>
                          <w:b/>
                          <w:sz w:val="32"/>
                          <w:szCs w:val="32"/>
                        </w:rPr>
                        <w:tab/>
                      </w:r>
                      <w:r w:rsidRPr="009D3AC0">
                        <w:rPr>
                          <w:b/>
                          <w:sz w:val="32"/>
                          <w:szCs w:val="32"/>
                        </w:rPr>
                        <w:t>Dialogue</w:t>
                      </w:r>
                    </w:p>
                    <w:p w14:paraId="2322AC8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441594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A0B1FBB"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C49136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A7B193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F82F393" w14:textId="4FF4248D" w:rsidR="00AF3CF3" w:rsidRDefault="00AF3CF3" w:rsidP="007A2CE9">
                      <w:pPr>
                        <w:pBdr>
                          <w:top w:val="single" w:sz="4" w:space="31" w:color="auto"/>
                          <w:left w:val="single" w:sz="4" w:space="31" w:color="auto"/>
                          <w:bottom w:val="single" w:sz="4" w:space="31" w:color="auto"/>
                          <w:right w:val="single" w:sz="4" w:space="31" w:color="auto"/>
                        </w:pBdr>
                        <w:rPr>
                          <w:b/>
                        </w:rPr>
                      </w:pPr>
                    </w:p>
                    <w:p w14:paraId="4DC728C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C73C34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3F3DA42"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D08E2E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8F68CD8"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585FFC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0B24FCE"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94386F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3AC7BDC"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7B188195" w14:textId="7333B091" w:rsidR="00AF3CF3" w:rsidRDefault="00AF3CF3" w:rsidP="007A2CE9">
                      <w:pPr>
                        <w:pBdr>
                          <w:top w:val="single" w:sz="4" w:space="31" w:color="auto"/>
                          <w:left w:val="single" w:sz="4" w:space="31" w:color="auto"/>
                          <w:bottom w:val="single" w:sz="4" w:space="31" w:color="auto"/>
                          <w:right w:val="single" w:sz="4" w:space="31" w:color="auto"/>
                        </w:pBdr>
                        <w:rPr>
                          <w:b/>
                        </w:rPr>
                      </w:pPr>
                    </w:p>
                    <w:p w14:paraId="7630291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0A529D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B436996" w14:textId="0BFB7F55" w:rsidR="00AF3CF3" w:rsidRDefault="00AF3CF3" w:rsidP="007A2CE9">
                      <w:pPr>
                        <w:pBdr>
                          <w:top w:val="single" w:sz="4" w:space="31" w:color="auto"/>
                          <w:left w:val="single" w:sz="4" w:space="31" w:color="auto"/>
                          <w:bottom w:val="single" w:sz="4" w:space="31" w:color="auto"/>
                          <w:right w:val="single" w:sz="4" w:space="31" w:color="auto"/>
                        </w:pBdr>
                        <w:rPr>
                          <w:b/>
                        </w:rPr>
                      </w:pPr>
                      <w:r>
                        <w:rPr>
                          <w:b/>
                        </w:rPr>
                        <w:tab/>
                      </w:r>
                      <w:r>
                        <w:rPr>
                          <w:b/>
                        </w:rPr>
                        <w:tab/>
                      </w:r>
                      <w:r>
                        <w:rPr>
                          <w:b/>
                        </w:rPr>
                        <w:tab/>
                      </w:r>
                      <w:r>
                        <w:rPr>
                          <w:b/>
                        </w:rPr>
                        <w:tab/>
                      </w:r>
                      <w:r>
                        <w:rPr>
                          <w:b/>
                        </w:rPr>
                        <w:tab/>
                      </w:r>
                      <w:r>
                        <w:rPr>
                          <w:b/>
                          <w:noProof/>
                        </w:rPr>
                        <w:drawing>
                          <wp:inline distT="0" distB="0" distL="0" distR="0" wp14:anchorId="4A509620" wp14:editId="7078359E">
                            <wp:extent cx="1049154" cy="7462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0031" cy="746904"/>
                                    </a:xfrm>
                                    <a:prstGeom prst="rect">
                                      <a:avLst/>
                                    </a:prstGeom>
                                    <a:noFill/>
                                    <a:ln>
                                      <a:noFill/>
                                    </a:ln>
                                  </pic:spPr>
                                </pic:pic>
                              </a:graphicData>
                            </a:graphic>
                          </wp:inline>
                        </w:drawing>
                      </w:r>
                    </w:p>
                    <w:p w14:paraId="74366DB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71BF798"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6F674A3"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7E552B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3A293C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F0C826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DF370F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F41EC3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CC633D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AC0E879"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46C8F4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3C13451" w14:textId="16D37021" w:rsidR="00AF3CF3" w:rsidRPr="009D3AC0" w:rsidRDefault="00AF3CF3" w:rsidP="007A2CE9">
                      <w:pPr>
                        <w:pBdr>
                          <w:top w:val="single" w:sz="4" w:space="31" w:color="auto"/>
                          <w:left w:val="single" w:sz="4" w:space="31" w:color="auto"/>
                          <w:bottom w:val="single" w:sz="4" w:space="31" w:color="auto"/>
                          <w:right w:val="single" w:sz="4" w:space="31" w:color="auto"/>
                        </w:pBdr>
                        <w:rPr>
                          <w:b/>
                          <w:sz w:val="32"/>
                          <w:szCs w:val="32"/>
                        </w:rPr>
                      </w:pPr>
                      <w:r w:rsidRPr="009D3AC0">
                        <w:rPr>
                          <w:b/>
                          <w:sz w:val="32"/>
                          <w:szCs w:val="32"/>
                        </w:rPr>
                        <w:t>Set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Stage directions</w:t>
                      </w:r>
                    </w:p>
                    <w:p w14:paraId="6600D0A1"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017D0CA"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CB1A63C"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642FEE5"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33992C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2BF9762"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B1F56F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C57AC01"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77CD3D72"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7BB299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133A5B4"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568C8F3" w14:textId="49F97D93" w:rsidR="00AF3CF3" w:rsidRDefault="00AF3CF3" w:rsidP="007A2CE9">
                      <w:pPr>
                        <w:pBdr>
                          <w:top w:val="single" w:sz="4" w:space="31" w:color="auto"/>
                          <w:left w:val="single" w:sz="4" w:space="31" w:color="auto"/>
                          <w:bottom w:val="single" w:sz="4" w:space="31" w:color="auto"/>
                          <w:right w:val="single" w:sz="4" w:space="31" w:color="auto"/>
                        </w:pBdr>
                        <w:rPr>
                          <w:b/>
                        </w:rPr>
                      </w:pPr>
                    </w:p>
                    <w:p w14:paraId="5FF1F4F5"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04F3D4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AEFE587"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045401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BB96ABB"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3406BB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972096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6DF82CB"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57A97F6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C8AAF6D"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0F78A3D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2334920"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2489236C"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3C20B50F"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4DCEDD96"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141794DE" w14:textId="77777777" w:rsidR="00AF3CF3" w:rsidRDefault="00AF3CF3" w:rsidP="007A2CE9">
                      <w:pPr>
                        <w:pBdr>
                          <w:top w:val="single" w:sz="4" w:space="31" w:color="auto"/>
                          <w:left w:val="single" w:sz="4" w:space="31" w:color="auto"/>
                          <w:bottom w:val="single" w:sz="4" w:space="31" w:color="auto"/>
                          <w:right w:val="single" w:sz="4" w:space="31" w:color="auto"/>
                        </w:pBdr>
                        <w:rPr>
                          <w:b/>
                        </w:rPr>
                      </w:pPr>
                    </w:p>
                    <w:p w14:paraId="67B6C62A" w14:textId="4EED4949" w:rsidR="00AF3CF3" w:rsidRPr="00BF42CC" w:rsidRDefault="00AF3CF3" w:rsidP="007A2CE9">
                      <w:pPr>
                        <w:pBdr>
                          <w:top w:val="single" w:sz="4" w:space="31" w:color="auto"/>
                          <w:left w:val="single" w:sz="4" w:space="31" w:color="auto"/>
                          <w:bottom w:val="single" w:sz="4" w:space="31" w:color="auto"/>
                          <w:right w:val="single" w:sz="4" w:space="31" w:color="auto"/>
                        </w:pBdr>
                        <w:jc w:val="center"/>
                        <w:rPr>
                          <w:b/>
                        </w:rPr>
                      </w:pPr>
                    </w:p>
                  </w:txbxContent>
                </v:textbox>
                <w10:wrap type="square"/>
              </v:shape>
            </w:pict>
          </mc:Fallback>
        </mc:AlternateContent>
      </w:r>
      <w:r w:rsidR="00BF42CC">
        <w:rPr>
          <w:b/>
          <w:sz w:val="36"/>
          <w:szCs w:val="36"/>
        </w:rPr>
        <w:t>Representation of entrapment</w:t>
      </w:r>
    </w:p>
    <w:p w14:paraId="0698FFF6" w14:textId="31C2E697" w:rsidR="00BF42CC" w:rsidRDefault="00B4722E" w:rsidP="00921066">
      <w:pPr>
        <w:rPr>
          <w:b/>
          <w:sz w:val="36"/>
          <w:szCs w:val="36"/>
        </w:rPr>
      </w:pPr>
      <w:r>
        <w:rPr>
          <w:b/>
          <w:sz w:val="36"/>
          <w:szCs w:val="36"/>
        </w:rPr>
        <w:lastRenderedPageBreak/>
        <w:t>Character</w:t>
      </w:r>
      <w:r w:rsidR="00AF3CF3">
        <w:rPr>
          <w:b/>
          <w:sz w:val="36"/>
          <w:szCs w:val="36"/>
        </w:rPr>
        <w:t>/ Foil table</w:t>
      </w:r>
    </w:p>
    <w:p w14:paraId="3101B00B" w14:textId="77777777" w:rsidR="00AF3CF3" w:rsidRDefault="00AF3CF3" w:rsidP="00AF3CF3"/>
    <w:p w14:paraId="28CB6F8A" w14:textId="7B998302" w:rsidR="00AF3CF3" w:rsidRDefault="00AF3CF3" w:rsidP="00AF3CF3">
      <w:r>
        <w:t xml:space="preserve">Character foils provide contrasts that help illuminate different aspects of each of the characters.  There are a whole series of them in </w:t>
      </w:r>
      <w:r>
        <w:rPr>
          <w:i/>
        </w:rPr>
        <w:t>A Doll’s House</w:t>
      </w:r>
      <w:r>
        <w:t xml:space="preserve"> and they are an important feature of the play.</w:t>
      </w:r>
    </w:p>
    <w:p w14:paraId="1F82B6EF" w14:textId="4CB1066C" w:rsidR="00AF3CF3" w:rsidRDefault="00EE308B" w:rsidP="00AF3CF3">
      <w:r>
        <w:t xml:space="preserve">Take </w:t>
      </w:r>
      <w:r w:rsidR="00AF3CF3">
        <w:t>notes on the c</w:t>
      </w:r>
      <w:r>
        <w:t>ontrasts that exist between the pairs of characters below</w:t>
      </w:r>
      <w:r w:rsidR="00AF3CF3">
        <w:t>, then consider any parallels that exist between the two characters.</w:t>
      </w:r>
      <w:r>
        <w:t xml:space="preserve"> Think about Ibsen’s purpose in creating these foils, and the effect on the audience.</w:t>
      </w:r>
    </w:p>
    <w:p w14:paraId="74B0B255" w14:textId="77777777" w:rsidR="00AF3CF3" w:rsidRDefault="00AF3CF3" w:rsidP="00AF3CF3"/>
    <w:tbl>
      <w:tblPr>
        <w:tblStyle w:val="TableGrid"/>
        <w:tblW w:w="0" w:type="auto"/>
        <w:tblLook w:val="04A0" w:firstRow="1" w:lastRow="0" w:firstColumn="1" w:lastColumn="0" w:noHBand="0" w:noVBand="1"/>
      </w:tblPr>
      <w:tblGrid>
        <w:gridCol w:w="2148"/>
        <w:gridCol w:w="2054"/>
        <w:gridCol w:w="2201"/>
        <w:gridCol w:w="2453"/>
      </w:tblGrid>
      <w:tr w:rsidR="00AF3CF3" w:rsidRPr="001E7141" w14:paraId="7EE4B044" w14:textId="77777777" w:rsidTr="00AF3CF3">
        <w:tc>
          <w:tcPr>
            <w:tcW w:w="3543" w:type="dxa"/>
          </w:tcPr>
          <w:p w14:paraId="39B659F8" w14:textId="77777777" w:rsidR="00AF3CF3" w:rsidRPr="001E7141" w:rsidRDefault="00AF3CF3" w:rsidP="00AF3CF3">
            <w:pPr>
              <w:jc w:val="center"/>
              <w:rPr>
                <w:b/>
              </w:rPr>
            </w:pPr>
            <w:r>
              <w:rPr>
                <w:b/>
              </w:rPr>
              <w:t>Characters</w:t>
            </w:r>
          </w:p>
        </w:tc>
        <w:tc>
          <w:tcPr>
            <w:tcW w:w="3543" w:type="dxa"/>
          </w:tcPr>
          <w:p w14:paraId="23A658EF" w14:textId="77777777" w:rsidR="00AF3CF3" w:rsidRPr="001E7141" w:rsidRDefault="00AF3CF3" w:rsidP="00AF3CF3">
            <w:pPr>
              <w:jc w:val="center"/>
              <w:rPr>
                <w:b/>
              </w:rPr>
            </w:pPr>
            <w:r>
              <w:rPr>
                <w:b/>
              </w:rPr>
              <w:t>Contrasts</w:t>
            </w:r>
          </w:p>
        </w:tc>
        <w:tc>
          <w:tcPr>
            <w:tcW w:w="3544" w:type="dxa"/>
          </w:tcPr>
          <w:p w14:paraId="3FAE9A7F" w14:textId="77777777" w:rsidR="00AF3CF3" w:rsidRPr="001E7141" w:rsidRDefault="00AF3CF3" w:rsidP="00AF3CF3">
            <w:pPr>
              <w:jc w:val="center"/>
              <w:rPr>
                <w:b/>
              </w:rPr>
            </w:pPr>
            <w:r>
              <w:rPr>
                <w:b/>
              </w:rPr>
              <w:t>Similarities</w:t>
            </w:r>
          </w:p>
        </w:tc>
        <w:tc>
          <w:tcPr>
            <w:tcW w:w="3544" w:type="dxa"/>
          </w:tcPr>
          <w:p w14:paraId="2869D387" w14:textId="3E503C78" w:rsidR="00AF3CF3" w:rsidRPr="001E7141" w:rsidRDefault="00EE308B" w:rsidP="00AF3CF3">
            <w:pPr>
              <w:jc w:val="center"/>
              <w:rPr>
                <w:b/>
              </w:rPr>
            </w:pPr>
            <w:r>
              <w:rPr>
                <w:b/>
              </w:rPr>
              <w:t>Purpose/</w:t>
            </w:r>
            <w:r w:rsidR="00AF3CF3">
              <w:rPr>
                <w:b/>
              </w:rPr>
              <w:t>Effect</w:t>
            </w:r>
          </w:p>
        </w:tc>
      </w:tr>
      <w:tr w:rsidR="00AF3CF3" w:rsidRPr="001867C5" w14:paraId="1E4E609E" w14:textId="77777777" w:rsidTr="00AF3CF3">
        <w:tc>
          <w:tcPr>
            <w:tcW w:w="3543" w:type="dxa"/>
          </w:tcPr>
          <w:p w14:paraId="264B12D2" w14:textId="77777777" w:rsidR="00AF3CF3" w:rsidRPr="001867C5" w:rsidRDefault="00AF3CF3" w:rsidP="00AF3CF3">
            <w:proofErr w:type="spellStart"/>
            <w:r w:rsidRPr="001867C5">
              <w:t>Torvald</w:t>
            </w:r>
            <w:proofErr w:type="spellEnd"/>
            <w:r w:rsidRPr="001867C5">
              <w:t xml:space="preserve"> and </w:t>
            </w:r>
            <w:proofErr w:type="spellStart"/>
            <w:r w:rsidRPr="001867C5">
              <w:t>Dr</w:t>
            </w:r>
            <w:proofErr w:type="spellEnd"/>
            <w:r w:rsidRPr="001867C5">
              <w:t xml:space="preserve"> Rank</w:t>
            </w:r>
          </w:p>
          <w:p w14:paraId="291DCE58" w14:textId="77777777" w:rsidR="00AF3CF3" w:rsidRPr="001867C5" w:rsidRDefault="00AF3CF3" w:rsidP="00AF3CF3"/>
        </w:tc>
        <w:tc>
          <w:tcPr>
            <w:tcW w:w="3543" w:type="dxa"/>
          </w:tcPr>
          <w:p w14:paraId="7781C774" w14:textId="77777777" w:rsidR="00AF3CF3" w:rsidRPr="001867C5" w:rsidRDefault="00AF3CF3" w:rsidP="00AF3CF3"/>
        </w:tc>
        <w:tc>
          <w:tcPr>
            <w:tcW w:w="3544" w:type="dxa"/>
          </w:tcPr>
          <w:p w14:paraId="48CDA3E7" w14:textId="77777777" w:rsidR="00AF3CF3" w:rsidRPr="001867C5" w:rsidRDefault="00AF3CF3" w:rsidP="00AF3CF3"/>
        </w:tc>
        <w:tc>
          <w:tcPr>
            <w:tcW w:w="3544" w:type="dxa"/>
          </w:tcPr>
          <w:p w14:paraId="1415AB03" w14:textId="77777777" w:rsidR="00AF3CF3" w:rsidRPr="001867C5" w:rsidRDefault="00AF3CF3" w:rsidP="00AF3CF3"/>
        </w:tc>
      </w:tr>
      <w:tr w:rsidR="00AF3CF3" w:rsidRPr="001867C5" w14:paraId="215FE9B5" w14:textId="77777777" w:rsidTr="00AF3CF3">
        <w:tc>
          <w:tcPr>
            <w:tcW w:w="3543" w:type="dxa"/>
          </w:tcPr>
          <w:p w14:paraId="3FDD4EA9" w14:textId="77777777" w:rsidR="00AF3CF3" w:rsidRPr="001867C5" w:rsidRDefault="00AF3CF3" w:rsidP="00AF3CF3">
            <w:proofErr w:type="spellStart"/>
            <w:r w:rsidRPr="001867C5">
              <w:t>Torvald</w:t>
            </w:r>
            <w:proofErr w:type="spellEnd"/>
            <w:r w:rsidRPr="001867C5">
              <w:t xml:space="preserve"> and </w:t>
            </w:r>
            <w:proofErr w:type="spellStart"/>
            <w:r w:rsidRPr="001867C5">
              <w:t>Krogstad</w:t>
            </w:r>
            <w:proofErr w:type="spellEnd"/>
          </w:p>
          <w:p w14:paraId="281F8B41" w14:textId="77777777" w:rsidR="00AF3CF3" w:rsidRPr="001867C5" w:rsidRDefault="00AF3CF3" w:rsidP="00AF3CF3"/>
        </w:tc>
        <w:tc>
          <w:tcPr>
            <w:tcW w:w="3543" w:type="dxa"/>
          </w:tcPr>
          <w:p w14:paraId="5D2DF8A1" w14:textId="77777777" w:rsidR="00AF3CF3" w:rsidRPr="001867C5" w:rsidRDefault="00AF3CF3" w:rsidP="00AF3CF3"/>
          <w:p w14:paraId="47A82549" w14:textId="77777777" w:rsidR="00AF3CF3" w:rsidRPr="001867C5" w:rsidRDefault="00AF3CF3" w:rsidP="00AF3CF3"/>
          <w:p w14:paraId="18AB3179" w14:textId="77777777" w:rsidR="00AF3CF3" w:rsidRPr="001867C5" w:rsidRDefault="00AF3CF3" w:rsidP="00AF3CF3"/>
        </w:tc>
        <w:tc>
          <w:tcPr>
            <w:tcW w:w="3544" w:type="dxa"/>
          </w:tcPr>
          <w:p w14:paraId="7A959B29" w14:textId="77777777" w:rsidR="00AF3CF3" w:rsidRPr="001867C5" w:rsidRDefault="00AF3CF3" w:rsidP="00AF3CF3"/>
        </w:tc>
        <w:tc>
          <w:tcPr>
            <w:tcW w:w="3544" w:type="dxa"/>
          </w:tcPr>
          <w:p w14:paraId="586E7A8A" w14:textId="77777777" w:rsidR="00AF3CF3" w:rsidRPr="001867C5" w:rsidRDefault="00AF3CF3" w:rsidP="00AF3CF3"/>
        </w:tc>
      </w:tr>
      <w:tr w:rsidR="00AF3CF3" w:rsidRPr="001867C5" w14:paraId="221076ED" w14:textId="77777777" w:rsidTr="00AF3CF3">
        <w:tc>
          <w:tcPr>
            <w:tcW w:w="3543" w:type="dxa"/>
          </w:tcPr>
          <w:p w14:paraId="77959BF8" w14:textId="77777777" w:rsidR="00AF3CF3" w:rsidRPr="001867C5" w:rsidRDefault="00AF3CF3" w:rsidP="00AF3CF3">
            <w:proofErr w:type="spellStart"/>
            <w:r w:rsidRPr="001867C5">
              <w:t>Mrs</w:t>
            </w:r>
            <w:proofErr w:type="spellEnd"/>
            <w:r w:rsidRPr="001867C5">
              <w:t xml:space="preserve"> </w:t>
            </w:r>
            <w:proofErr w:type="spellStart"/>
            <w:r w:rsidRPr="001867C5">
              <w:t>Linde</w:t>
            </w:r>
            <w:proofErr w:type="spellEnd"/>
            <w:r w:rsidRPr="001867C5">
              <w:t xml:space="preserve"> and Nora</w:t>
            </w:r>
          </w:p>
          <w:p w14:paraId="418D636B" w14:textId="77777777" w:rsidR="00AF3CF3" w:rsidRPr="001867C5" w:rsidRDefault="00AF3CF3" w:rsidP="00AF3CF3"/>
        </w:tc>
        <w:tc>
          <w:tcPr>
            <w:tcW w:w="3543" w:type="dxa"/>
          </w:tcPr>
          <w:p w14:paraId="682BD01E" w14:textId="77777777" w:rsidR="00AF3CF3" w:rsidRPr="001867C5" w:rsidRDefault="00AF3CF3" w:rsidP="00AF3CF3"/>
          <w:p w14:paraId="73DBFD57" w14:textId="77777777" w:rsidR="00AF3CF3" w:rsidRPr="001867C5" w:rsidRDefault="00AF3CF3" w:rsidP="00AF3CF3"/>
        </w:tc>
        <w:tc>
          <w:tcPr>
            <w:tcW w:w="3544" w:type="dxa"/>
          </w:tcPr>
          <w:p w14:paraId="5992E8C4" w14:textId="77777777" w:rsidR="00AF3CF3" w:rsidRPr="001867C5" w:rsidRDefault="00AF3CF3" w:rsidP="00AF3CF3"/>
        </w:tc>
        <w:tc>
          <w:tcPr>
            <w:tcW w:w="3544" w:type="dxa"/>
          </w:tcPr>
          <w:p w14:paraId="73F89246" w14:textId="77777777" w:rsidR="00AF3CF3" w:rsidRPr="001867C5" w:rsidRDefault="00AF3CF3" w:rsidP="00AF3CF3"/>
        </w:tc>
      </w:tr>
      <w:tr w:rsidR="00AF3CF3" w:rsidRPr="001867C5" w14:paraId="70ABBA9B" w14:textId="77777777" w:rsidTr="00AF3CF3">
        <w:tc>
          <w:tcPr>
            <w:tcW w:w="3543" w:type="dxa"/>
          </w:tcPr>
          <w:p w14:paraId="6CAF205C" w14:textId="77777777" w:rsidR="00AF3CF3" w:rsidRPr="001867C5" w:rsidRDefault="00AF3CF3" w:rsidP="00AF3CF3">
            <w:r w:rsidRPr="001867C5">
              <w:t xml:space="preserve">Nora and </w:t>
            </w:r>
            <w:proofErr w:type="spellStart"/>
            <w:r w:rsidRPr="001867C5">
              <w:t>Krogstad</w:t>
            </w:r>
            <w:proofErr w:type="spellEnd"/>
          </w:p>
          <w:p w14:paraId="15796774" w14:textId="77777777" w:rsidR="00AF3CF3" w:rsidRPr="001867C5" w:rsidRDefault="00AF3CF3" w:rsidP="00AF3CF3"/>
        </w:tc>
        <w:tc>
          <w:tcPr>
            <w:tcW w:w="3543" w:type="dxa"/>
          </w:tcPr>
          <w:p w14:paraId="6D8294B2" w14:textId="77777777" w:rsidR="00AF3CF3" w:rsidRPr="001867C5" w:rsidRDefault="00AF3CF3" w:rsidP="00AF3CF3"/>
          <w:p w14:paraId="458F5C69" w14:textId="77777777" w:rsidR="00AF3CF3" w:rsidRPr="001867C5" w:rsidRDefault="00AF3CF3" w:rsidP="00AF3CF3"/>
          <w:p w14:paraId="27D909C7" w14:textId="77777777" w:rsidR="00AF3CF3" w:rsidRPr="001867C5" w:rsidRDefault="00AF3CF3" w:rsidP="00AF3CF3"/>
        </w:tc>
        <w:tc>
          <w:tcPr>
            <w:tcW w:w="3544" w:type="dxa"/>
          </w:tcPr>
          <w:p w14:paraId="4C58E4C5" w14:textId="77777777" w:rsidR="00AF3CF3" w:rsidRPr="001867C5" w:rsidRDefault="00AF3CF3" w:rsidP="00AF3CF3"/>
        </w:tc>
        <w:tc>
          <w:tcPr>
            <w:tcW w:w="3544" w:type="dxa"/>
          </w:tcPr>
          <w:p w14:paraId="094D2C5E" w14:textId="77777777" w:rsidR="00AF3CF3" w:rsidRPr="001867C5" w:rsidRDefault="00AF3CF3" w:rsidP="00AF3CF3"/>
        </w:tc>
      </w:tr>
      <w:tr w:rsidR="00AF3CF3" w:rsidRPr="001867C5" w14:paraId="4B2DD9EC" w14:textId="77777777" w:rsidTr="00AF3CF3">
        <w:tc>
          <w:tcPr>
            <w:tcW w:w="3543" w:type="dxa"/>
          </w:tcPr>
          <w:p w14:paraId="0722CFD0" w14:textId="77777777" w:rsidR="00AF3CF3" w:rsidRPr="001867C5" w:rsidRDefault="00AF3CF3" w:rsidP="00AF3CF3">
            <w:r w:rsidRPr="001867C5">
              <w:t xml:space="preserve">Nora and </w:t>
            </w:r>
            <w:proofErr w:type="spellStart"/>
            <w:r w:rsidRPr="001867C5">
              <w:t>Dr</w:t>
            </w:r>
            <w:proofErr w:type="spellEnd"/>
            <w:r w:rsidRPr="001867C5">
              <w:t xml:space="preserve"> Rank</w:t>
            </w:r>
          </w:p>
          <w:p w14:paraId="5D8B09A5" w14:textId="77777777" w:rsidR="00AF3CF3" w:rsidRPr="001867C5" w:rsidRDefault="00AF3CF3" w:rsidP="00AF3CF3"/>
        </w:tc>
        <w:tc>
          <w:tcPr>
            <w:tcW w:w="3543" w:type="dxa"/>
          </w:tcPr>
          <w:p w14:paraId="39FDE9CA" w14:textId="77777777" w:rsidR="00AF3CF3" w:rsidRPr="001867C5" w:rsidRDefault="00AF3CF3" w:rsidP="00AF3CF3"/>
          <w:p w14:paraId="5CFEC4F8" w14:textId="77777777" w:rsidR="00AF3CF3" w:rsidRPr="001867C5" w:rsidRDefault="00AF3CF3" w:rsidP="00AF3CF3"/>
          <w:p w14:paraId="34D74F16" w14:textId="77777777" w:rsidR="00AF3CF3" w:rsidRPr="001867C5" w:rsidRDefault="00AF3CF3" w:rsidP="00AF3CF3"/>
        </w:tc>
        <w:tc>
          <w:tcPr>
            <w:tcW w:w="3544" w:type="dxa"/>
          </w:tcPr>
          <w:p w14:paraId="4301D589" w14:textId="77777777" w:rsidR="00AF3CF3" w:rsidRPr="001867C5" w:rsidRDefault="00AF3CF3" w:rsidP="00AF3CF3"/>
        </w:tc>
        <w:tc>
          <w:tcPr>
            <w:tcW w:w="3544" w:type="dxa"/>
          </w:tcPr>
          <w:p w14:paraId="3869BABE" w14:textId="77777777" w:rsidR="00AF3CF3" w:rsidRPr="001867C5" w:rsidRDefault="00AF3CF3" w:rsidP="00AF3CF3"/>
        </w:tc>
      </w:tr>
      <w:tr w:rsidR="00AF3CF3" w:rsidRPr="001867C5" w14:paraId="7ACA2F34" w14:textId="77777777" w:rsidTr="00AF3CF3">
        <w:tc>
          <w:tcPr>
            <w:tcW w:w="3543" w:type="dxa"/>
          </w:tcPr>
          <w:p w14:paraId="390E16D7" w14:textId="77777777" w:rsidR="00AF3CF3" w:rsidRPr="001867C5" w:rsidRDefault="00AF3CF3" w:rsidP="00AF3CF3">
            <w:proofErr w:type="spellStart"/>
            <w:r w:rsidRPr="001867C5">
              <w:t>Torvald</w:t>
            </w:r>
            <w:proofErr w:type="spellEnd"/>
            <w:r w:rsidRPr="001867C5">
              <w:t xml:space="preserve"> and Nora</w:t>
            </w:r>
          </w:p>
          <w:p w14:paraId="6C8F035B" w14:textId="77777777" w:rsidR="00AF3CF3" w:rsidRPr="001867C5" w:rsidRDefault="00AF3CF3" w:rsidP="00AF3CF3"/>
        </w:tc>
        <w:tc>
          <w:tcPr>
            <w:tcW w:w="3543" w:type="dxa"/>
          </w:tcPr>
          <w:p w14:paraId="45809E50" w14:textId="77777777" w:rsidR="00AF3CF3" w:rsidRPr="001867C5" w:rsidRDefault="00AF3CF3" w:rsidP="00AF3CF3"/>
        </w:tc>
        <w:tc>
          <w:tcPr>
            <w:tcW w:w="3544" w:type="dxa"/>
          </w:tcPr>
          <w:p w14:paraId="72463E66" w14:textId="77777777" w:rsidR="00AF3CF3" w:rsidRPr="001867C5" w:rsidRDefault="00AF3CF3" w:rsidP="00AF3CF3"/>
        </w:tc>
        <w:tc>
          <w:tcPr>
            <w:tcW w:w="3544" w:type="dxa"/>
          </w:tcPr>
          <w:p w14:paraId="0BD4B902" w14:textId="77777777" w:rsidR="00AF3CF3" w:rsidRPr="001867C5" w:rsidRDefault="00AF3CF3" w:rsidP="00AF3CF3"/>
        </w:tc>
      </w:tr>
      <w:tr w:rsidR="00AF3CF3" w:rsidRPr="001867C5" w14:paraId="6B9C1ACF" w14:textId="77777777" w:rsidTr="00AF3CF3">
        <w:tc>
          <w:tcPr>
            <w:tcW w:w="3543" w:type="dxa"/>
          </w:tcPr>
          <w:p w14:paraId="3981E7E9" w14:textId="77777777" w:rsidR="00AF3CF3" w:rsidRPr="001867C5" w:rsidRDefault="00AF3CF3" w:rsidP="00AF3CF3">
            <w:proofErr w:type="spellStart"/>
            <w:r w:rsidRPr="001867C5">
              <w:t>Krogstad</w:t>
            </w:r>
            <w:proofErr w:type="spellEnd"/>
            <w:r w:rsidRPr="001867C5">
              <w:t xml:space="preserve"> and </w:t>
            </w:r>
            <w:proofErr w:type="spellStart"/>
            <w:r w:rsidRPr="001867C5">
              <w:t>Mrs</w:t>
            </w:r>
            <w:proofErr w:type="spellEnd"/>
            <w:r w:rsidRPr="001867C5">
              <w:t xml:space="preserve"> </w:t>
            </w:r>
            <w:proofErr w:type="spellStart"/>
            <w:r w:rsidRPr="001867C5">
              <w:t>Linde</w:t>
            </w:r>
            <w:proofErr w:type="spellEnd"/>
          </w:p>
          <w:p w14:paraId="47AA9F99" w14:textId="77777777" w:rsidR="00AF3CF3" w:rsidRPr="001867C5" w:rsidRDefault="00AF3CF3" w:rsidP="00AF3CF3"/>
        </w:tc>
        <w:tc>
          <w:tcPr>
            <w:tcW w:w="3543" w:type="dxa"/>
          </w:tcPr>
          <w:p w14:paraId="77B99522" w14:textId="77777777" w:rsidR="00AF3CF3" w:rsidRPr="001867C5" w:rsidRDefault="00AF3CF3" w:rsidP="00AF3CF3"/>
          <w:p w14:paraId="259B306A" w14:textId="77777777" w:rsidR="00AF3CF3" w:rsidRPr="001867C5" w:rsidRDefault="00AF3CF3" w:rsidP="00AF3CF3"/>
          <w:p w14:paraId="4D9D1E1C" w14:textId="77777777" w:rsidR="00AF3CF3" w:rsidRPr="001867C5" w:rsidRDefault="00AF3CF3" w:rsidP="00AF3CF3"/>
        </w:tc>
        <w:tc>
          <w:tcPr>
            <w:tcW w:w="3544" w:type="dxa"/>
          </w:tcPr>
          <w:p w14:paraId="1F98FC94" w14:textId="77777777" w:rsidR="00AF3CF3" w:rsidRPr="001867C5" w:rsidRDefault="00AF3CF3" w:rsidP="00AF3CF3"/>
        </w:tc>
        <w:tc>
          <w:tcPr>
            <w:tcW w:w="3544" w:type="dxa"/>
          </w:tcPr>
          <w:p w14:paraId="4B1E7C87" w14:textId="77777777" w:rsidR="00AF3CF3" w:rsidRPr="001867C5" w:rsidRDefault="00AF3CF3" w:rsidP="00AF3CF3"/>
        </w:tc>
      </w:tr>
    </w:tbl>
    <w:p w14:paraId="61A406C0" w14:textId="77777777" w:rsidR="00AD7285" w:rsidRDefault="00AD7285" w:rsidP="00921066">
      <w:pPr>
        <w:rPr>
          <w:b/>
          <w:sz w:val="36"/>
          <w:szCs w:val="36"/>
        </w:rPr>
      </w:pPr>
    </w:p>
    <w:p w14:paraId="35BF760D" w14:textId="3802D615" w:rsidR="00877072" w:rsidRDefault="00877072" w:rsidP="00921066">
      <w:pPr>
        <w:rPr>
          <w:b/>
          <w:sz w:val="36"/>
          <w:szCs w:val="36"/>
        </w:rPr>
      </w:pPr>
      <w:r>
        <w:rPr>
          <w:b/>
          <w:sz w:val="36"/>
          <w:szCs w:val="36"/>
        </w:rPr>
        <w:t>The function of minor characters</w:t>
      </w:r>
    </w:p>
    <w:p w14:paraId="0D20A266" w14:textId="77777777" w:rsidR="00877072" w:rsidRDefault="00877072" w:rsidP="00921066">
      <w:pPr>
        <w:rPr>
          <w:b/>
          <w:sz w:val="36"/>
          <w:szCs w:val="36"/>
        </w:rPr>
      </w:pPr>
    </w:p>
    <w:p w14:paraId="5FDBB1DA" w14:textId="4423CB0A" w:rsidR="00877072" w:rsidRDefault="00877072" w:rsidP="00921066">
      <w:r>
        <w:t>Explore the function of one of the minor characters from this list:</w:t>
      </w:r>
    </w:p>
    <w:p w14:paraId="0A42EA51" w14:textId="45F2C4A4" w:rsidR="00877072" w:rsidRDefault="00877072" w:rsidP="00877072">
      <w:pPr>
        <w:pStyle w:val="ListParagraph"/>
        <w:numPr>
          <w:ilvl w:val="0"/>
          <w:numId w:val="7"/>
        </w:numPr>
      </w:pPr>
      <w:proofErr w:type="spellStart"/>
      <w:r>
        <w:t>Dr</w:t>
      </w:r>
      <w:proofErr w:type="spellEnd"/>
      <w:r>
        <w:t xml:space="preserve"> Rank</w:t>
      </w:r>
    </w:p>
    <w:p w14:paraId="61B70975" w14:textId="6719A437" w:rsidR="00877072" w:rsidRDefault="00877072" w:rsidP="00877072">
      <w:pPr>
        <w:pStyle w:val="ListParagraph"/>
        <w:numPr>
          <w:ilvl w:val="0"/>
          <w:numId w:val="7"/>
        </w:numPr>
      </w:pPr>
      <w:proofErr w:type="spellStart"/>
      <w:r>
        <w:t>Mrs</w:t>
      </w:r>
      <w:proofErr w:type="spellEnd"/>
      <w:r>
        <w:t xml:space="preserve"> </w:t>
      </w:r>
      <w:proofErr w:type="spellStart"/>
      <w:r>
        <w:t>Linde</w:t>
      </w:r>
      <w:proofErr w:type="spellEnd"/>
    </w:p>
    <w:p w14:paraId="0D6E9A14" w14:textId="536C46D1" w:rsidR="00877072" w:rsidRDefault="00877072" w:rsidP="00877072">
      <w:pPr>
        <w:pStyle w:val="ListParagraph"/>
        <w:numPr>
          <w:ilvl w:val="0"/>
          <w:numId w:val="7"/>
        </w:numPr>
      </w:pPr>
      <w:r>
        <w:t xml:space="preserve">Nils </w:t>
      </w:r>
      <w:proofErr w:type="spellStart"/>
      <w:r>
        <w:t>Krogstad</w:t>
      </w:r>
      <w:proofErr w:type="spellEnd"/>
    </w:p>
    <w:p w14:paraId="5DBDBF99" w14:textId="77777777" w:rsidR="00877072" w:rsidRDefault="00877072" w:rsidP="00877072"/>
    <w:p w14:paraId="05AF6756" w14:textId="0DF0C7BA" w:rsidR="00877072" w:rsidRDefault="00877072" w:rsidP="00877072">
      <w:r>
        <w:t>Make notes under the following headings, working closely with the script.</w:t>
      </w:r>
    </w:p>
    <w:p w14:paraId="692AE397" w14:textId="77777777" w:rsidR="00877072" w:rsidRDefault="00877072" w:rsidP="00877072"/>
    <w:p w14:paraId="2D69FA76" w14:textId="5922B499" w:rsidR="00877072" w:rsidRDefault="00877072" w:rsidP="00877072">
      <w:pPr>
        <w:pStyle w:val="ListParagraph"/>
        <w:numPr>
          <w:ilvl w:val="0"/>
          <w:numId w:val="8"/>
        </w:numPr>
      </w:pPr>
      <w:r>
        <w:t xml:space="preserve">What type of person </w:t>
      </w:r>
      <w:r w:rsidR="00B4722E">
        <w:t>(class, social standing, typical role)</w:t>
      </w:r>
      <w:r w:rsidR="00BE66EC">
        <w:t xml:space="preserve"> </w:t>
      </w:r>
      <w:r>
        <w:t>within 19</w:t>
      </w:r>
      <w:r w:rsidRPr="00877072">
        <w:rPr>
          <w:vertAlign w:val="superscript"/>
        </w:rPr>
        <w:t>th</w:t>
      </w:r>
      <w:r>
        <w:t xml:space="preserve"> Century European society does s/he represent?</w:t>
      </w:r>
    </w:p>
    <w:p w14:paraId="0B874E60" w14:textId="77777777" w:rsidR="00877072" w:rsidRDefault="00877072" w:rsidP="00877072">
      <w:pPr>
        <w:pStyle w:val="ListParagraph"/>
      </w:pPr>
    </w:p>
    <w:p w14:paraId="38A74259" w14:textId="1E6EDA34" w:rsidR="00877072" w:rsidRDefault="00877072" w:rsidP="00877072">
      <w:pPr>
        <w:pStyle w:val="ListParagraph"/>
      </w:pPr>
      <w:r>
        <w:lastRenderedPageBreak/>
        <w:t>By what means (costume / music / actions / speech mannerisms / props / set / lighting) is this illustrated?</w:t>
      </w:r>
    </w:p>
    <w:p w14:paraId="1DB5C5E0" w14:textId="77777777" w:rsidR="00877072" w:rsidRDefault="00877072" w:rsidP="00877072"/>
    <w:p w14:paraId="60D675B7" w14:textId="3EDA63EB" w:rsidR="00877072" w:rsidRDefault="00877072" w:rsidP="00877072">
      <w:pPr>
        <w:pStyle w:val="ListParagraph"/>
        <w:numPr>
          <w:ilvl w:val="0"/>
          <w:numId w:val="8"/>
        </w:numPr>
      </w:pPr>
      <w:r>
        <w:t>What does this character suggest about the society in which he or she lives?</w:t>
      </w:r>
    </w:p>
    <w:p w14:paraId="5B380968" w14:textId="77777777" w:rsidR="00877072" w:rsidRDefault="00877072" w:rsidP="00877072"/>
    <w:p w14:paraId="7DC9DB26" w14:textId="77777777" w:rsidR="00877072" w:rsidRDefault="00877072" w:rsidP="00877072">
      <w:pPr>
        <w:pStyle w:val="ListParagraph"/>
      </w:pPr>
      <w:r>
        <w:t>By what means (costume / music / actions / speech mannerisms / props / set / lighting) is this illustrated?</w:t>
      </w:r>
    </w:p>
    <w:p w14:paraId="63AF7B3B" w14:textId="77777777" w:rsidR="00877072" w:rsidRDefault="00877072" w:rsidP="00877072"/>
    <w:p w14:paraId="5A4E02AA" w14:textId="45C38126" w:rsidR="00877072" w:rsidRDefault="00877072" w:rsidP="00877072">
      <w:pPr>
        <w:pStyle w:val="ListParagraph"/>
        <w:numPr>
          <w:ilvl w:val="0"/>
          <w:numId w:val="8"/>
        </w:numPr>
      </w:pPr>
      <w:r>
        <w:t xml:space="preserve">What does this character reveal about Nora in terms of her background, childhood, parenting, marriage, aspirations </w:t>
      </w:r>
      <w:proofErr w:type="spellStart"/>
      <w:r>
        <w:t>etc</w:t>
      </w:r>
      <w:proofErr w:type="spellEnd"/>
      <w:r>
        <w:t>?</w:t>
      </w:r>
    </w:p>
    <w:p w14:paraId="412BBB76" w14:textId="77777777" w:rsidR="00877072" w:rsidRDefault="00877072" w:rsidP="00877072">
      <w:pPr>
        <w:ind w:left="360"/>
      </w:pPr>
    </w:p>
    <w:p w14:paraId="0A0622B1" w14:textId="77777777" w:rsidR="00877072" w:rsidRDefault="00877072" w:rsidP="00877072">
      <w:pPr>
        <w:pStyle w:val="ListParagraph"/>
      </w:pPr>
      <w:r>
        <w:t>By what means (costume / music / actions / speech mannerisms / props / set / lighting) is this illustrated?</w:t>
      </w:r>
    </w:p>
    <w:p w14:paraId="51B8AC96" w14:textId="77777777" w:rsidR="00877072" w:rsidRDefault="00877072" w:rsidP="00877072">
      <w:pPr>
        <w:ind w:left="360"/>
      </w:pPr>
    </w:p>
    <w:p w14:paraId="03F2C652" w14:textId="03D07C33" w:rsidR="006D113D" w:rsidRDefault="006D113D" w:rsidP="006D113D">
      <w:pPr>
        <w:pStyle w:val="ListParagraph"/>
        <w:numPr>
          <w:ilvl w:val="0"/>
          <w:numId w:val="8"/>
        </w:numPr>
      </w:pPr>
      <w:r>
        <w:t>How does this character help us understand the values of this society/</w:t>
      </w:r>
    </w:p>
    <w:p w14:paraId="26A7861B" w14:textId="77777777" w:rsidR="006D113D" w:rsidRDefault="006D113D" w:rsidP="006D113D"/>
    <w:p w14:paraId="1585FBEE" w14:textId="77777777" w:rsidR="006D113D" w:rsidRDefault="006D113D" w:rsidP="006D113D">
      <w:pPr>
        <w:pStyle w:val="ListParagraph"/>
      </w:pPr>
      <w:r>
        <w:t>By what means (costume / music / actions / speech mannerisms / props / set / lighting) is this illustrated?</w:t>
      </w:r>
    </w:p>
    <w:p w14:paraId="0407631E" w14:textId="77777777" w:rsidR="006D113D" w:rsidRDefault="006D113D" w:rsidP="006D113D"/>
    <w:p w14:paraId="501E9913" w14:textId="5B85ED44" w:rsidR="006D113D" w:rsidRDefault="00B4722E" w:rsidP="006D113D">
      <w:pPr>
        <w:pStyle w:val="ListParagraph"/>
        <w:numPr>
          <w:ilvl w:val="0"/>
          <w:numId w:val="8"/>
        </w:numPr>
      </w:pPr>
      <w:r>
        <w:t>Complete a SEE (Statement, Example Explanation) x3</w:t>
      </w:r>
      <w:r w:rsidR="006D113D">
        <w:t xml:space="preserve"> paragraph</w:t>
      </w:r>
      <w:r>
        <w:t>, using the statement below as your topic sentence</w:t>
      </w:r>
      <w:r w:rsidR="006D113D">
        <w:t>:</w:t>
      </w:r>
    </w:p>
    <w:p w14:paraId="5B5816FD" w14:textId="77777777" w:rsidR="006D113D" w:rsidRDefault="006D113D" w:rsidP="006D113D">
      <w:pPr>
        <w:pStyle w:val="ListParagraph"/>
      </w:pPr>
    </w:p>
    <w:p w14:paraId="31C83F58" w14:textId="3874EA8F" w:rsidR="006D113D" w:rsidRDefault="006D113D" w:rsidP="006D113D">
      <w:pPr>
        <w:pStyle w:val="ListParagraph"/>
      </w:pPr>
      <w:r>
        <w:t xml:space="preserve">The function of </w:t>
      </w:r>
      <w:r>
        <w:rPr>
          <w:u w:val="single"/>
        </w:rPr>
        <w:tab/>
      </w:r>
      <w:r>
        <w:rPr>
          <w:u w:val="single"/>
        </w:rPr>
        <w:tab/>
      </w:r>
      <w:r>
        <w:rPr>
          <w:u w:val="single"/>
        </w:rPr>
        <w:tab/>
      </w:r>
      <w:r>
        <w:t xml:space="preserve"> in </w:t>
      </w:r>
      <w:r>
        <w:rPr>
          <w:i/>
        </w:rPr>
        <w:t>A Doll’s House</w:t>
      </w:r>
      <w:r>
        <w:t xml:space="preserve"> is </w:t>
      </w:r>
      <w:proofErr w:type="gramStart"/>
      <w:r>
        <w:t>…..</w:t>
      </w:r>
      <w:proofErr w:type="gramEnd"/>
    </w:p>
    <w:p w14:paraId="573067F9" w14:textId="77777777" w:rsidR="00E001CA" w:rsidRDefault="00E001CA" w:rsidP="00E001CA"/>
    <w:p w14:paraId="560C9436" w14:textId="3B510ADB" w:rsidR="00E001CA" w:rsidRPr="00E001CA" w:rsidRDefault="00E001CA" w:rsidP="00E001CA">
      <w:pPr>
        <w:rPr>
          <w:b/>
          <w:sz w:val="36"/>
          <w:szCs w:val="36"/>
        </w:rPr>
      </w:pPr>
      <w:r w:rsidRPr="00E001CA">
        <w:rPr>
          <w:b/>
          <w:sz w:val="36"/>
          <w:szCs w:val="36"/>
        </w:rPr>
        <w:t>Symbols</w:t>
      </w:r>
    </w:p>
    <w:p w14:paraId="3B9EC8B7" w14:textId="77777777" w:rsidR="00E001CA" w:rsidRDefault="00E001CA" w:rsidP="00E001CA">
      <w:pPr>
        <w:jc w:val="center"/>
      </w:pPr>
    </w:p>
    <w:tbl>
      <w:tblPr>
        <w:tblStyle w:val="TableGrid"/>
        <w:tblW w:w="0" w:type="auto"/>
        <w:tblLook w:val="04A0" w:firstRow="1" w:lastRow="0" w:firstColumn="1" w:lastColumn="0" w:noHBand="0" w:noVBand="1"/>
      </w:tblPr>
      <w:tblGrid>
        <w:gridCol w:w="1679"/>
        <w:gridCol w:w="3223"/>
        <w:gridCol w:w="3954"/>
      </w:tblGrid>
      <w:tr w:rsidR="00E001CA" w:rsidRPr="00820992" w14:paraId="3080BC0D" w14:textId="77777777" w:rsidTr="00E001CA">
        <w:tc>
          <w:tcPr>
            <w:tcW w:w="2093" w:type="dxa"/>
          </w:tcPr>
          <w:p w14:paraId="5586D9F0" w14:textId="77777777" w:rsidR="00E001CA" w:rsidRPr="00820992" w:rsidRDefault="00E001CA" w:rsidP="00E001CA">
            <w:pPr>
              <w:jc w:val="center"/>
              <w:rPr>
                <w:b/>
              </w:rPr>
            </w:pPr>
            <w:r w:rsidRPr="00820992">
              <w:rPr>
                <w:b/>
              </w:rPr>
              <w:t>SYMBOL</w:t>
            </w:r>
          </w:p>
        </w:tc>
        <w:tc>
          <w:tcPr>
            <w:tcW w:w="5245" w:type="dxa"/>
          </w:tcPr>
          <w:p w14:paraId="3163B4A4" w14:textId="77777777" w:rsidR="00E001CA" w:rsidRPr="00820992" w:rsidRDefault="00E001CA" w:rsidP="00E001CA">
            <w:pPr>
              <w:jc w:val="center"/>
              <w:rPr>
                <w:b/>
              </w:rPr>
            </w:pPr>
            <w:r>
              <w:rPr>
                <w:b/>
              </w:rPr>
              <w:t xml:space="preserve">RELEVANT </w:t>
            </w:r>
            <w:r w:rsidRPr="00820992">
              <w:rPr>
                <w:b/>
              </w:rPr>
              <w:t>QUOTATION</w:t>
            </w:r>
          </w:p>
        </w:tc>
        <w:tc>
          <w:tcPr>
            <w:tcW w:w="6836" w:type="dxa"/>
          </w:tcPr>
          <w:p w14:paraId="5915B2FF" w14:textId="272C9C44" w:rsidR="00E001CA" w:rsidRPr="00820992" w:rsidRDefault="00E001CA" w:rsidP="00E001CA">
            <w:pPr>
              <w:jc w:val="center"/>
              <w:rPr>
                <w:b/>
              </w:rPr>
            </w:pPr>
            <w:r>
              <w:rPr>
                <w:b/>
              </w:rPr>
              <w:t>PURPOSE</w:t>
            </w:r>
            <w:r w:rsidR="00EE308B">
              <w:rPr>
                <w:b/>
              </w:rPr>
              <w:t xml:space="preserve"> &amp; EFFECT</w:t>
            </w:r>
          </w:p>
        </w:tc>
      </w:tr>
      <w:tr w:rsidR="00E001CA" w14:paraId="4D164558" w14:textId="77777777" w:rsidTr="00E001CA">
        <w:tc>
          <w:tcPr>
            <w:tcW w:w="2093" w:type="dxa"/>
          </w:tcPr>
          <w:p w14:paraId="55BB0946" w14:textId="77777777" w:rsidR="00E001CA" w:rsidRDefault="00E001CA" w:rsidP="00E001CA">
            <w:r>
              <w:t>Christmas tree</w:t>
            </w:r>
          </w:p>
          <w:p w14:paraId="035FB85F" w14:textId="77777777" w:rsidR="00E001CA" w:rsidRDefault="00E001CA" w:rsidP="00E001CA"/>
        </w:tc>
        <w:tc>
          <w:tcPr>
            <w:tcW w:w="5245" w:type="dxa"/>
          </w:tcPr>
          <w:p w14:paraId="0A30C43F" w14:textId="77777777" w:rsidR="00E001CA" w:rsidRDefault="00E001CA" w:rsidP="00E001CA">
            <w:pPr>
              <w:rPr>
                <w:i/>
              </w:rPr>
            </w:pPr>
            <w:r>
              <w:rPr>
                <w:i/>
              </w:rPr>
              <w:t>We can see a porter carrying in a Christmas tree.</w:t>
            </w:r>
          </w:p>
          <w:p w14:paraId="7CE553F5" w14:textId="77777777" w:rsidR="00B4722E" w:rsidRDefault="00B4722E" w:rsidP="00E001CA">
            <w:pPr>
              <w:rPr>
                <w:i/>
              </w:rPr>
            </w:pPr>
          </w:p>
          <w:p w14:paraId="37272A39" w14:textId="77777777" w:rsidR="004173BC" w:rsidRDefault="004173BC" w:rsidP="00E001CA">
            <w:pPr>
              <w:rPr>
                <w:i/>
              </w:rPr>
            </w:pPr>
          </w:p>
          <w:p w14:paraId="748BABCA" w14:textId="77777777" w:rsidR="004173BC" w:rsidRDefault="004173BC" w:rsidP="00E001CA">
            <w:pPr>
              <w:rPr>
                <w:i/>
              </w:rPr>
            </w:pPr>
          </w:p>
          <w:p w14:paraId="2D4A517B" w14:textId="77777777" w:rsidR="004173BC" w:rsidRDefault="004173BC" w:rsidP="00E001CA">
            <w:pPr>
              <w:rPr>
                <w:i/>
              </w:rPr>
            </w:pPr>
          </w:p>
          <w:p w14:paraId="1724A125" w14:textId="77777777" w:rsidR="004173BC" w:rsidRDefault="004173BC" w:rsidP="00E001CA">
            <w:pPr>
              <w:rPr>
                <w:i/>
              </w:rPr>
            </w:pPr>
          </w:p>
          <w:p w14:paraId="04D2E3E8" w14:textId="7346CA86" w:rsidR="00B4722E" w:rsidRDefault="00B4722E" w:rsidP="00E001CA">
            <w:pPr>
              <w:rPr>
                <w:i/>
              </w:rPr>
            </w:pPr>
            <w:r>
              <w:rPr>
                <w:i/>
              </w:rPr>
              <w:t>Nora decor</w:t>
            </w:r>
            <w:r w:rsidR="004173BC">
              <w:rPr>
                <w:i/>
              </w:rPr>
              <w:t>at</w:t>
            </w:r>
            <w:r>
              <w:rPr>
                <w:i/>
              </w:rPr>
              <w:t xml:space="preserve">ing the tree at the end of Act 1. </w:t>
            </w:r>
          </w:p>
          <w:p w14:paraId="297DDF2C" w14:textId="77777777" w:rsidR="00B4722E" w:rsidRDefault="00B4722E" w:rsidP="00E001CA">
            <w:pPr>
              <w:rPr>
                <w:i/>
              </w:rPr>
            </w:pPr>
          </w:p>
          <w:p w14:paraId="040A326B" w14:textId="77777777" w:rsidR="004173BC" w:rsidRDefault="004173BC" w:rsidP="00E001CA">
            <w:pPr>
              <w:rPr>
                <w:i/>
              </w:rPr>
            </w:pPr>
          </w:p>
          <w:p w14:paraId="0BE54D0D" w14:textId="77777777" w:rsidR="00E001CA" w:rsidRDefault="00E001CA" w:rsidP="00E001CA">
            <w:pPr>
              <w:rPr>
                <w:i/>
              </w:rPr>
            </w:pPr>
            <w:r>
              <w:rPr>
                <w:i/>
              </w:rPr>
              <w:t>“Hide that Christmas tree’</w:t>
            </w:r>
          </w:p>
          <w:p w14:paraId="76C9ACFB" w14:textId="77777777" w:rsidR="00E001CA" w:rsidRPr="000377D5" w:rsidRDefault="00E001CA" w:rsidP="00E001CA">
            <w:pPr>
              <w:rPr>
                <w:i/>
              </w:rPr>
            </w:pPr>
            <w:r>
              <w:rPr>
                <w:i/>
              </w:rPr>
              <w:t xml:space="preserve">“stripped and </w:t>
            </w:r>
            <w:proofErr w:type="spellStart"/>
            <w:r>
              <w:rPr>
                <w:i/>
              </w:rPr>
              <w:t>dishevelled</w:t>
            </w:r>
            <w:proofErr w:type="spellEnd"/>
            <w:r>
              <w:rPr>
                <w:i/>
              </w:rPr>
              <w:t>, its candles burned to their sockets” (Act 2)</w:t>
            </w:r>
          </w:p>
          <w:p w14:paraId="31FE2168" w14:textId="77777777" w:rsidR="00E001CA" w:rsidRDefault="00E001CA" w:rsidP="00E001CA"/>
          <w:p w14:paraId="079EDEC4" w14:textId="77777777" w:rsidR="00E001CA" w:rsidRDefault="00E001CA" w:rsidP="00E001CA"/>
          <w:p w14:paraId="7D544EF2" w14:textId="77777777" w:rsidR="00BE66EC" w:rsidRDefault="00BE66EC" w:rsidP="00E001CA"/>
        </w:tc>
        <w:tc>
          <w:tcPr>
            <w:tcW w:w="6836" w:type="dxa"/>
          </w:tcPr>
          <w:p w14:paraId="266594A6" w14:textId="77777777" w:rsidR="00E001CA" w:rsidRPr="00BE66EC" w:rsidRDefault="00E001CA" w:rsidP="00E001CA">
            <w:pPr>
              <w:rPr>
                <w:sz w:val="22"/>
                <w:szCs w:val="22"/>
              </w:rPr>
            </w:pPr>
            <w:r w:rsidRPr="00BE66EC">
              <w:rPr>
                <w:sz w:val="22"/>
                <w:szCs w:val="22"/>
              </w:rPr>
              <w:t>Represents the stages in Nora and Helmer’s life.</w:t>
            </w:r>
          </w:p>
          <w:p w14:paraId="22046C2A" w14:textId="77777777" w:rsidR="00E001CA" w:rsidRPr="00BE66EC" w:rsidRDefault="00E001CA" w:rsidP="00E001CA">
            <w:pPr>
              <w:rPr>
                <w:sz w:val="22"/>
                <w:szCs w:val="22"/>
              </w:rPr>
            </w:pPr>
            <w:r w:rsidRPr="00BE66EC">
              <w:rPr>
                <w:sz w:val="22"/>
                <w:szCs w:val="22"/>
              </w:rPr>
              <w:t>Identifies the time of family celebration.</w:t>
            </w:r>
          </w:p>
          <w:p w14:paraId="7DD47ED2" w14:textId="285C9D45" w:rsidR="004173BC" w:rsidRPr="00BE66EC" w:rsidRDefault="004173BC" w:rsidP="00E001CA">
            <w:pPr>
              <w:rPr>
                <w:sz w:val="22"/>
                <w:szCs w:val="22"/>
              </w:rPr>
            </w:pPr>
            <w:r w:rsidRPr="00BE66EC">
              <w:rPr>
                <w:sz w:val="22"/>
                <w:szCs w:val="22"/>
              </w:rPr>
              <w:t xml:space="preserve">Creates a festive mood, </w:t>
            </w:r>
            <w:proofErr w:type="spellStart"/>
            <w:r w:rsidRPr="00BE66EC">
              <w:rPr>
                <w:sz w:val="22"/>
                <w:szCs w:val="22"/>
              </w:rPr>
              <w:t>symboli</w:t>
            </w:r>
            <w:r w:rsidR="00E001CA" w:rsidRPr="00BE66EC">
              <w:rPr>
                <w:sz w:val="22"/>
                <w:szCs w:val="22"/>
              </w:rPr>
              <w:t>ing</w:t>
            </w:r>
            <w:proofErr w:type="spellEnd"/>
            <w:r w:rsidR="00E001CA" w:rsidRPr="00BE66EC">
              <w:rPr>
                <w:sz w:val="22"/>
                <w:szCs w:val="22"/>
              </w:rPr>
              <w:t xml:space="preserve"> Nora’s happiness in the opening scene. </w:t>
            </w:r>
          </w:p>
          <w:p w14:paraId="1EB64227" w14:textId="5C124023" w:rsidR="00E001CA" w:rsidRPr="00BE66EC" w:rsidRDefault="00E001CA" w:rsidP="00E001CA">
            <w:pPr>
              <w:rPr>
                <w:sz w:val="22"/>
                <w:szCs w:val="22"/>
              </w:rPr>
            </w:pPr>
            <w:r w:rsidRPr="00BE66EC">
              <w:rPr>
                <w:sz w:val="22"/>
                <w:szCs w:val="22"/>
              </w:rPr>
              <w:t>Decorating the Christmas tree shows her belief in the happiness of the family. She carefully creates an appearance of happiness.</w:t>
            </w:r>
          </w:p>
          <w:p w14:paraId="5114A32A" w14:textId="77777777" w:rsidR="00E001CA" w:rsidRPr="00BE66EC" w:rsidRDefault="00E001CA" w:rsidP="00E001CA">
            <w:pPr>
              <w:rPr>
                <w:sz w:val="22"/>
                <w:szCs w:val="22"/>
              </w:rPr>
            </w:pPr>
            <w:r w:rsidRPr="00BE66EC">
              <w:rPr>
                <w:sz w:val="22"/>
                <w:szCs w:val="22"/>
              </w:rPr>
              <w:t>Introduces theme of secrets and hiding. There are hidden aspects to this family.</w:t>
            </w:r>
          </w:p>
          <w:p w14:paraId="1FC469A9" w14:textId="3732EEF7" w:rsidR="00E001CA" w:rsidRDefault="00E001CA" w:rsidP="00E001CA">
            <w:r w:rsidRPr="00BE66EC">
              <w:rPr>
                <w:sz w:val="22"/>
                <w:szCs w:val="22"/>
              </w:rPr>
              <w:t>By the time the Christmas tree is stripped of its ornaments (disintegration of appearances) several u</w:t>
            </w:r>
            <w:r w:rsidR="004173BC" w:rsidRPr="00BE66EC">
              <w:rPr>
                <w:sz w:val="22"/>
                <w:szCs w:val="22"/>
              </w:rPr>
              <w:t>nsettling events have occurred; things are unravelling.</w:t>
            </w:r>
          </w:p>
        </w:tc>
      </w:tr>
      <w:tr w:rsidR="00E001CA" w14:paraId="5B9D418D" w14:textId="77777777" w:rsidTr="00E001CA">
        <w:tc>
          <w:tcPr>
            <w:tcW w:w="2093" w:type="dxa"/>
          </w:tcPr>
          <w:p w14:paraId="6A6F2FB6" w14:textId="5CE7750C" w:rsidR="00E001CA" w:rsidRDefault="00E001CA" w:rsidP="00E001CA">
            <w:r>
              <w:lastRenderedPageBreak/>
              <w:t>Light</w:t>
            </w:r>
          </w:p>
          <w:p w14:paraId="468644CA" w14:textId="77777777" w:rsidR="00E001CA" w:rsidRDefault="00E001CA" w:rsidP="00E001CA"/>
        </w:tc>
        <w:tc>
          <w:tcPr>
            <w:tcW w:w="5245" w:type="dxa"/>
          </w:tcPr>
          <w:p w14:paraId="2809D3E6" w14:textId="77777777" w:rsidR="00E001CA" w:rsidRDefault="00E001CA" w:rsidP="00E001CA"/>
          <w:p w14:paraId="1C12E238" w14:textId="77777777" w:rsidR="00E001CA" w:rsidRDefault="00E001CA" w:rsidP="00E001CA"/>
          <w:p w14:paraId="74D4B289" w14:textId="77777777" w:rsidR="00E001CA" w:rsidRDefault="00E001CA" w:rsidP="00E001CA"/>
          <w:p w14:paraId="7DE834D0" w14:textId="77777777" w:rsidR="00BE66EC" w:rsidRDefault="00BE66EC" w:rsidP="00E001CA"/>
          <w:p w14:paraId="3F48B2C1" w14:textId="77777777" w:rsidR="00BE66EC" w:rsidRDefault="00BE66EC" w:rsidP="00E001CA"/>
          <w:p w14:paraId="62FE7652" w14:textId="77777777" w:rsidR="00BE66EC" w:rsidRDefault="00BE66EC" w:rsidP="00E001CA"/>
          <w:p w14:paraId="570E15C8" w14:textId="77777777" w:rsidR="00BE66EC" w:rsidRDefault="00BE66EC" w:rsidP="00E001CA"/>
          <w:p w14:paraId="690DB866" w14:textId="77777777" w:rsidR="00BE66EC" w:rsidRDefault="00BE66EC" w:rsidP="00E001CA"/>
          <w:p w14:paraId="1B7D32A5" w14:textId="77777777" w:rsidR="00BE66EC" w:rsidRDefault="00BE66EC" w:rsidP="00E001CA"/>
        </w:tc>
        <w:tc>
          <w:tcPr>
            <w:tcW w:w="6836" w:type="dxa"/>
          </w:tcPr>
          <w:p w14:paraId="2D0CB58A" w14:textId="77777777" w:rsidR="00E001CA" w:rsidRDefault="00E001CA" w:rsidP="00E001CA"/>
        </w:tc>
      </w:tr>
      <w:tr w:rsidR="00E001CA" w14:paraId="3DCC2172" w14:textId="77777777" w:rsidTr="00E001CA">
        <w:tc>
          <w:tcPr>
            <w:tcW w:w="2093" w:type="dxa"/>
          </w:tcPr>
          <w:p w14:paraId="3AE8B6EF" w14:textId="77777777" w:rsidR="00E001CA" w:rsidRDefault="00E001CA" w:rsidP="00E001CA">
            <w:r>
              <w:t>Macaroons</w:t>
            </w:r>
          </w:p>
          <w:p w14:paraId="0CBEBA35" w14:textId="77777777" w:rsidR="00E001CA" w:rsidRDefault="00E001CA" w:rsidP="00E001CA"/>
        </w:tc>
        <w:tc>
          <w:tcPr>
            <w:tcW w:w="5245" w:type="dxa"/>
          </w:tcPr>
          <w:p w14:paraId="0BFA2C65" w14:textId="77777777" w:rsidR="00E001CA" w:rsidRDefault="00E001CA" w:rsidP="00E001CA"/>
          <w:p w14:paraId="52668C5F" w14:textId="77777777" w:rsidR="00BE66EC" w:rsidRDefault="00BE66EC" w:rsidP="00E001CA"/>
          <w:p w14:paraId="4323F5DF" w14:textId="77777777" w:rsidR="00BE66EC" w:rsidRDefault="00BE66EC" w:rsidP="00E001CA"/>
          <w:p w14:paraId="559C524A" w14:textId="77777777" w:rsidR="00BE66EC" w:rsidRDefault="00BE66EC" w:rsidP="00E001CA"/>
          <w:p w14:paraId="1785C775" w14:textId="77777777" w:rsidR="00E001CA" w:rsidRDefault="00E001CA" w:rsidP="00E001CA"/>
          <w:p w14:paraId="1E8EC10D" w14:textId="77777777" w:rsidR="00BE66EC" w:rsidRDefault="00BE66EC" w:rsidP="00E001CA"/>
          <w:p w14:paraId="02417FCA" w14:textId="77777777" w:rsidR="00E001CA" w:rsidRDefault="00E001CA" w:rsidP="00E001CA"/>
        </w:tc>
        <w:tc>
          <w:tcPr>
            <w:tcW w:w="6836" w:type="dxa"/>
          </w:tcPr>
          <w:p w14:paraId="25D02946" w14:textId="380648DB" w:rsidR="00E001CA" w:rsidRDefault="00E001CA" w:rsidP="00E001CA"/>
        </w:tc>
      </w:tr>
      <w:tr w:rsidR="00E001CA" w14:paraId="43C10703" w14:textId="77777777" w:rsidTr="00E001CA">
        <w:tc>
          <w:tcPr>
            <w:tcW w:w="2093" w:type="dxa"/>
          </w:tcPr>
          <w:p w14:paraId="5B2BFA0A" w14:textId="77777777" w:rsidR="00E001CA" w:rsidRDefault="00E001CA" w:rsidP="00E001CA">
            <w:r>
              <w:t>Doors</w:t>
            </w:r>
          </w:p>
          <w:p w14:paraId="4124337D" w14:textId="77777777" w:rsidR="00E001CA" w:rsidRDefault="00E001CA" w:rsidP="00E001CA"/>
        </w:tc>
        <w:tc>
          <w:tcPr>
            <w:tcW w:w="5245" w:type="dxa"/>
          </w:tcPr>
          <w:p w14:paraId="24D824CB" w14:textId="77777777" w:rsidR="00E001CA" w:rsidRDefault="00E001CA" w:rsidP="00E001CA"/>
          <w:p w14:paraId="6590E4FD" w14:textId="77777777" w:rsidR="00BE66EC" w:rsidRDefault="00BE66EC" w:rsidP="00E001CA"/>
          <w:p w14:paraId="02ADB2E1" w14:textId="77777777" w:rsidR="00BE66EC" w:rsidRDefault="00BE66EC" w:rsidP="00E001CA"/>
          <w:p w14:paraId="1308462F" w14:textId="77777777" w:rsidR="00E001CA" w:rsidRDefault="00E001CA" w:rsidP="00E001CA"/>
          <w:p w14:paraId="4E6800E3" w14:textId="77777777" w:rsidR="00BE66EC" w:rsidRDefault="00BE66EC" w:rsidP="00E001CA"/>
          <w:p w14:paraId="06F6EA85" w14:textId="77777777" w:rsidR="00BE66EC" w:rsidRDefault="00BE66EC" w:rsidP="00E001CA"/>
          <w:p w14:paraId="3F7922A9" w14:textId="77777777" w:rsidR="00E001CA" w:rsidRDefault="00E001CA" w:rsidP="00E001CA"/>
        </w:tc>
        <w:tc>
          <w:tcPr>
            <w:tcW w:w="6836" w:type="dxa"/>
          </w:tcPr>
          <w:p w14:paraId="25337FF8" w14:textId="77777777" w:rsidR="00E001CA" w:rsidRDefault="00E001CA" w:rsidP="00E001CA">
            <w:r w:rsidRPr="000377D5">
              <w:t>Escape and intrusions.</w:t>
            </w:r>
            <w:r>
              <w:t xml:space="preserve"> Avenue for retreat. </w:t>
            </w:r>
          </w:p>
        </w:tc>
      </w:tr>
      <w:tr w:rsidR="00E001CA" w14:paraId="5A365EC5" w14:textId="77777777" w:rsidTr="00E001CA">
        <w:tc>
          <w:tcPr>
            <w:tcW w:w="2093" w:type="dxa"/>
          </w:tcPr>
          <w:p w14:paraId="5F36E796" w14:textId="77777777" w:rsidR="00E001CA" w:rsidRDefault="00E001CA" w:rsidP="00E001CA">
            <w:r>
              <w:t>Fire</w:t>
            </w:r>
          </w:p>
          <w:p w14:paraId="585F5C1A" w14:textId="77777777" w:rsidR="00E001CA" w:rsidRDefault="00E001CA" w:rsidP="00E001CA"/>
        </w:tc>
        <w:tc>
          <w:tcPr>
            <w:tcW w:w="5245" w:type="dxa"/>
          </w:tcPr>
          <w:p w14:paraId="5D5D3FE3" w14:textId="77777777" w:rsidR="00E001CA" w:rsidRDefault="00E001CA" w:rsidP="00E001CA"/>
          <w:p w14:paraId="5D68DDA0" w14:textId="77777777" w:rsidR="00E001CA" w:rsidRDefault="00E001CA" w:rsidP="00E001CA"/>
          <w:p w14:paraId="1B0B2E20" w14:textId="77777777" w:rsidR="00E001CA" w:rsidRDefault="00E001CA" w:rsidP="00E001CA"/>
        </w:tc>
        <w:tc>
          <w:tcPr>
            <w:tcW w:w="6836" w:type="dxa"/>
          </w:tcPr>
          <w:p w14:paraId="404E5C2B" w14:textId="77777777" w:rsidR="00E001CA" w:rsidRDefault="00E001CA" w:rsidP="00E001CA">
            <w:r w:rsidRPr="000377D5">
              <w:t>Comfort,</w:t>
            </w:r>
            <w:r>
              <w:t xml:space="preserve"> warmth and security. </w:t>
            </w:r>
          </w:p>
          <w:p w14:paraId="1932AD6C" w14:textId="77777777" w:rsidR="00FA3B85" w:rsidRDefault="00FA3B85" w:rsidP="00E001CA"/>
          <w:p w14:paraId="4833CCDE" w14:textId="77777777" w:rsidR="00FA3B85" w:rsidRDefault="00FA3B85" w:rsidP="00E001CA"/>
          <w:p w14:paraId="0647492D" w14:textId="77777777" w:rsidR="00FA3B85" w:rsidRDefault="00FA3B85" w:rsidP="00E001CA"/>
          <w:p w14:paraId="16F543CA" w14:textId="77777777" w:rsidR="00FA3B85" w:rsidRDefault="00FA3B85" w:rsidP="00E001CA"/>
        </w:tc>
      </w:tr>
      <w:tr w:rsidR="00E001CA" w14:paraId="06390A27" w14:textId="77777777" w:rsidTr="00E001CA">
        <w:tc>
          <w:tcPr>
            <w:tcW w:w="2093" w:type="dxa"/>
          </w:tcPr>
          <w:p w14:paraId="72DE82DB" w14:textId="77777777" w:rsidR="00E001CA" w:rsidRDefault="00E001CA" w:rsidP="00E001CA">
            <w:r>
              <w:t>Tarantella</w:t>
            </w:r>
          </w:p>
          <w:p w14:paraId="5D4EFCD9" w14:textId="77777777" w:rsidR="00E001CA" w:rsidRDefault="00E001CA" w:rsidP="00E001CA"/>
        </w:tc>
        <w:tc>
          <w:tcPr>
            <w:tcW w:w="5245" w:type="dxa"/>
          </w:tcPr>
          <w:p w14:paraId="3A470340" w14:textId="77777777" w:rsidR="00E001CA" w:rsidRDefault="00E001CA" w:rsidP="00E001CA"/>
          <w:p w14:paraId="51546FBD" w14:textId="77777777" w:rsidR="00E001CA" w:rsidRDefault="00E001CA" w:rsidP="00E001CA"/>
          <w:p w14:paraId="5CB4039B" w14:textId="77777777" w:rsidR="00E001CA" w:rsidRDefault="00E001CA" w:rsidP="00E001CA"/>
          <w:p w14:paraId="00FB2F0D" w14:textId="77777777" w:rsidR="00BE66EC" w:rsidRDefault="00BE66EC" w:rsidP="00E001CA"/>
          <w:p w14:paraId="2F4F760F" w14:textId="77777777" w:rsidR="00BE66EC" w:rsidRDefault="00BE66EC" w:rsidP="00E001CA"/>
        </w:tc>
        <w:tc>
          <w:tcPr>
            <w:tcW w:w="6836" w:type="dxa"/>
          </w:tcPr>
          <w:p w14:paraId="1668F754" w14:textId="77777777" w:rsidR="00E001CA" w:rsidRDefault="00E001CA" w:rsidP="00E001CA"/>
          <w:p w14:paraId="53E51686" w14:textId="77777777" w:rsidR="002A12C7" w:rsidRDefault="002A12C7" w:rsidP="00E001CA"/>
          <w:p w14:paraId="169DF7B0" w14:textId="77777777" w:rsidR="002A12C7" w:rsidRDefault="002A12C7" w:rsidP="00E001CA"/>
          <w:p w14:paraId="1670F378" w14:textId="77777777" w:rsidR="002A12C7" w:rsidRDefault="002A12C7" w:rsidP="00E001CA"/>
        </w:tc>
      </w:tr>
      <w:tr w:rsidR="00E001CA" w14:paraId="6FF4F246" w14:textId="77777777" w:rsidTr="00E001CA">
        <w:tc>
          <w:tcPr>
            <w:tcW w:w="2093" w:type="dxa"/>
          </w:tcPr>
          <w:p w14:paraId="55473F8D" w14:textId="77777777" w:rsidR="00E001CA" w:rsidRDefault="00E001CA" w:rsidP="00E001CA">
            <w:r>
              <w:t>Pet names</w:t>
            </w:r>
          </w:p>
          <w:p w14:paraId="295DE5B5" w14:textId="77777777" w:rsidR="00E001CA" w:rsidRDefault="00E001CA" w:rsidP="00E001CA"/>
        </w:tc>
        <w:tc>
          <w:tcPr>
            <w:tcW w:w="5245" w:type="dxa"/>
          </w:tcPr>
          <w:p w14:paraId="1242104C" w14:textId="77777777" w:rsidR="00E001CA" w:rsidRDefault="00E001CA" w:rsidP="00E001CA"/>
          <w:p w14:paraId="0B77E84A" w14:textId="77777777" w:rsidR="00E001CA" w:rsidRDefault="00E001CA" w:rsidP="00E001CA"/>
          <w:p w14:paraId="498FB2ED" w14:textId="77777777" w:rsidR="00E001CA" w:rsidRDefault="00E001CA" w:rsidP="00E001CA"/>
          <w:p w14:paraId="28D01A4C" w14:textId="77777777" w:rsidR="00BE66EC" w:rsidRDefault="00BE66EC" w:rsidP="00E001CA"/>
          <w:p w14:paraId="528D942C" w14:textId="77777777" w:rsidR="00BE66EC" w:rsidRDefault="00BE66EC" w:rsidP="00E001CA"/>
          <w:p w14:paraId="12170699" w14:textId="77777777" w:rsidR="00BE66EC" w:rsidRDefault="00BE66EC" w:rsidP="00E001CA"/>
        </w:tc>
        <w:tc>
          <w:tcPr>
            <w:tcW w:w="6836" w:type="dxa"/>
          </w:tcPr>
          <w:p w14:paraId="1864D967" w14:textId="77777777" w:rsidR="00E001CA" w:rsidRDefault="00E001CA" w:rsidP="00E001CA"/>
        </w:tc>
      </w:tr>
      <w:tr w:rsidR="00E001CA" w14:paraId="7A20119F" w14:textId="77777777" w:rsidTr="00E001CA">
        <w:tc>
          <w:tcPr>
            <w:tcW w:w="2093" w:type="dxa"/>
          </w:tcPr>
          <w:p w14:paraId="22FF4791" w14:textId="77777777" w:rsidR="00E001CA" w:rsidRDefault="00E001CA" w:rsidP="00E001CA">
            <w:r>
              <w:t>Children’s game</w:t>
            </w:r>
          </w:p>
          <w:p w14:paraId="36693AF3" w14:textId="77777777" w:rsidR="00E001CA" w:rsidRDefault="00E001CA" w:rsidP="00E001CA"/>
        </w:tc>
        <w:tc>
          <w:tcPr>
            <w:tcW w:w="5245" w:type="dxa"/>
          </w:tcPr>
          <w:p w14:paraId="7E075BBC" w14:textId="77777777" w:rsidR="00E001CA" w:rsidRDefault="00E001CA" w:rsidP="00E001CA"/>
          <w:p w14:paraId="1C7A4F87" w14:textId="77777777" w:rsidR="00BE66EC" w:rsidRDefault="00BE66EC" w:rsidP="00E001CA"/>
          <w:p w14:paraId="1B49A4F8" w14:textId="77777777" w:rsidR="00BE66EC" w:rsidRDefault="00BE66EC" w:rsidP="00E001CA"/>
          <w:p w14:paraId="734A7709" w14:textId="77777777" w:rsidR="00BE66EC" w:rsidRDefault="00BE66EC" w:rsidP="00E001CA"/>
          <w:p w14:paraId="7B5724DE" w14:textId="77777777" w:rsidR="00E001CA" w:rsidRDefault="00E001CA" w:rsidP="00E001CA"/>
          <w:p w14:paraId="592E564D" w14:textId="77777777" w:rsidR="00E001CA" w:rsidRDefault="00E001CA" w:rsidP="00E001CA"/>
        </w:tc>
        <w:tc>
          <w:tcPr>
            <w:tcW w:w="6836" w:type="dxa"/>
          </w:tcPr>
          <w:p w14:paraId="61B1B956" w14:textId="77777777" w:rsidR="00E001CA" w:rsidRDefault="00E001CA" w:rsidP="00E001CA"/>
        </w:tc>
      </w:tr>
    </w:tbl>
    <w:p w14:paraId="6B9E30CE" w14:textId="6CB1B8B7" w:rsidR="00E001CA" w:rsidRPr="00E001CA" w:rsidRDefault="00E001CA" w:rsidP="00E001CA">
      <w:pPr>
        <w:rPr>
          <w:b/>
          <w:sz w:val="36"/>
          <w:szCs w:val="36"/>
        </w:rPr>
      </w:pPr>
      <w:r w:rsidRPr="00E001CA">
        <w:rPr>
          <w:b/>
          <w:sz w:val="36"/>
          <w:szCs w:val="36"/>
        </w:rPr>
        <w:lastRenderedPageBreak/>
        <w:t>Structure</w:t>
      </w:r>
    </w:p>
    <w:p w14:paraId="2EC32FDF" w14:textId="77777777" w:rsidR="00E001CA" w:rsidRDefault="00E001CA" w:rsidP="00E001CA">
      <w:pPr>
        <w:jc w:val="center"/>
        <w:rPr>
          <w:b/>
          <w:sz w:val="28"/>
          <w:szCs w:val="28"/>
          <w:u w:val="single"/>
        </w:rPr>
      </w:pPr>
    </w:p>
    <w:tbl>
      <w:tblPr>
        <w:tblStyle w:val="TableGrid"/>
        <w:tblW w:w="0" w:type="auto"/>
        <w:tblLook w:val="04A0" w:firstRow="1" w:lastRow="0" w:firstColumn="1" w:lastColumn="0" w:noHBand="0" w:noVBand="1"/>
      </w:tblPr>
      <w:tblGrid>
        <w:gridCol w:w="3052"/>
        <w:gridCol w:w="2821"/>
        <w:gridCol w:w="2983"/>
      </w:tblGrid>
      <w:tr w:rsidR="00E001CA" w:rsidRPr="00BB579B" w14:paraId="76C3328F" w14:textId="77777777" w:rsidTr="00E001CA">
        <w:tc>
          <w:tcPr>
            <w:tcW w:w="4724" w:type="dxa"/>
          </w:tcPr>
          <w:p w14:paraId="11103A2F" w14:textId="77777777" w:rsidR="00E001CA" w:rsidRPr="00BB579B" w:rsidRDefault="00E001CA" w:rsidP="00E001CA">
            <w:pPr>
              <w:jc w:val="center"/>
              <w:rPr>
                <w:b/>
              </w:rPr>
            </w:pPr>
            <w:r>
              <w:rPr>
                <w:b/>
              </w:rPr>
              <w:t>STRUCTURAL ELEMENTS</w:t>
            </w:r>
          </w:p>
        </w:tc>
        <w:tc>
          <w:tcPr>
            <w:tcW w:w="4725" w:type="dxa"/>
          </w:tcPr>
          <w:p w14:paraId="3694CB15" w14:textId="77777777" w:rsidR="00E001CA" w:rsidRPr="00BB579B" w:rsidRDefault="00E001CA" w:rsidP="00E001CA">
            <w:pPr>
              <w:jc w:val="center"/>
              <w:rPr>
                <w:b/>
              </w:rPr>
            </w:pPr>
            <w:r>
              <w:rPr>
                <w:b/>
              </w:rPr>
              <w:t>EXAMPLES</w:t>
            </w:r>
          </w:p>
        </w:tc>
        <w:tc>
          <w:tcPr>
            <w:tcW w:w="4725" w:type="dxa"/>
          </w:tcPr>
          <w:p w14:paraId="053FAC57" w14:textId="77777777" w:rsidR="00E001CA" w:rsidRPr="00BB579B" w:rsidRDefault="00E001CA" w:rsidP="00E001CA">
            <w:pPr>
              <w:jc w:val="center"/>
              <w:rPr>
                <w:b/>
              </w:rPr>
            </w:pPr>
            <w:r>
              <w:rPr>
                <w:b/>
              </w:rPr>
              <w:t>EFFECT</w:t>
            </w:r>
          </w:p>
        </w:tc>
      </w:tr>
      <w:tr w:rsidR="00E001CA" w14:paraId="6BD31DA4" w14:textId="77777777" w:rsidTr="00E001CA">
        <w:tc>
          <w:tcPr>
            <w:tcW w:w="4724" w:type="dxa"/>
          </w:tcPr>
          <w:p w14:paraId="3977978E" w14:textId="77777777" w:rsidR="00E001CA" w:rsidRDefault="00E001CA" w:rsidP="00E001CA">
            <w:r>
              <w:t>Parallels of characters</w:t>
            </w:r>
          </w:p>
          <w:p w14:paraId="79C13539" w14:textId="77777777" w:rsidR="00E001CA" w:rsidRDefault="00E001CA" w:rsidP="00E001CA"/>
          <w:p w14:paraId="5703A8A4" w14:textId="77777777" w:rsidR="00BE66EC" w:rsidRDefault="00BE66EC" w:rsidP="00E001CA"/>
          <w:p w14:paraId="42697498" w14:textId="77777777" w:rsidR="00BE66EC" w:rsidRDefault="00BE66EC" w:rsidP="00E001CA"/>
          <w:p w14:paraId="0423D5BB" w14:textId="77777777" w:rsidR="00E001CA" w:rsidRDefault="00E001CA" w:rsidP="00E001CA"/>
        </w:tc>
        <w:tc>
          <w:tcPr>
            <w:tcW w:w="4725" w:type="dxa"/>
          </w:tcPr>
          <w:p w14:paraId="6DCB0A86" w14:textId="77777777" w:rsidR="00E001CA" w:rsidRDefault="00E001CA" w:rsidP="00E001CA">
            <w:pPr>
              <w:jc w:val="center"/>
            </w:pPr>
          </w:p>
        </w:tc>
        <w:tc>
          <w:tcPr>
            <w:tcW w:w="4725" w:type="dxa"/>
          </w:tcPr>
          <w:p w14:paraId="215F9B3C" w14:textId="77777777" w:rsidR="00E001CA" w:rsidRDefault="00E001CA" w:rsidP="00E001CA">
            <w:pPr>
              <w:jc w:val="center"/>
            </w:pPr>
          </w:p>
        </w:tc>
      </w:tr>
      <w:tr w:rsidR="00E001CA" w14:paraId="2445A429" w14:textId="77777777" w:rsidTr="00E001CA">
        <w:tc>
          <w:tcPr>
            <w:tcW w:w="4724" w:type="dxa"/>
          </w:tcPr>
          <w:p w14:paraId="1D251C69" w14:textId="77777777" w:rsidR="00E001CA" w:rsidRDefault="00E001CA" w:rsidP="00E001CA">
            <w:r>
              <w:t>Parallels of situations</w:t>
            </w:r>
          </w:p>
          <w:p w14:paraId="29221CE5" w14:textId="77777777" w:rsidR="00E001CA" w:rsidRDefault="00E001CA" w:rsidP="00E001CA"/>
          <w:p w14:paraId="62AABCF7" w14:textId="77777777" w:rsidR="00BE66EC" w:rsidRDefault="00BE66EC" w:rsidP="00E001CA"/>
          <w:p w14:paraId="4B203017" w14:textId="77777777" w:rsidR="00BE66EC" w:rsidRDefault="00BE66EC" w:rsidP="00E001CA"/>
          <w:p w14:paraId="1CBB4161" w14:textId="77777777" w:rsidR="00E001CA" w:rsidRDefault="00E001CA" w:rsidP="00E001CA"/>
        </w:tc>
        <w:tc>
          <w:tcPr>
            <w:tcW w:w="4725" w:type="dxa"/>
          </w:tcPr>
          <w:p w14:paraId="56C7E4F4" w14:textId="77777777" w:rsidR="00E001CA" w:rsidRDefault="00E001CA" w:rsidP="00E001CA">
            <w:pPr>
              <w:jc w:val="center"/>
            </w:pPr>
          </w:p>
        </w:tc>
        <w:tc>
          <w:tcPr>
            <w:tcW w:w="4725" w:type="dxa"/>
          </w:tcPr>
          <w:p w14:paraId="4DA73FC1" w14:textId="77777777" w:rsidR="00E001CA" w:rsidRDefault="00E001CA" w:rsidP="00E001CA">
            <w:pPr>
              <w:jc w:val="center"/>
            </w:pPr>
          </w:p>
        </w:tc>
      </w:tr>
      <w:tr w:rsidR="00E001CA" w14:paraId="417ABE30" w14:textId="77777777" w:rsidTr="00E001CA">
        <w:tc>
          <w:tcPr>
            <w:tcW w:w="4724" w:type="dxa"/>
          </w:tcPr>
          <w:p w14:paraId="1EB77297" w14:textId="77777777" w:rsidR="00E001CA" w:rsidRDefault="00E001CA" w:rsidP="00E001CA">
            <w:r>
              <w:t>Entrances</w:t>
            </w:r>
          </w:p>
          <w:p w14:paraId="7EB3DF72" w14:textId="77777777" w:rsidR="00E001CA" w:rsidRDefault="00E001CA" w:rsidP="00E001CA"/>
          <w:p w14:paraId="2CE1AC76" w14:textId="77777777" w:rsidR="00BE66EC" w:rsidRDefault="00BE66EC" w:rsidP="00E001CA"/>
          <w:p w14:paraId="68A1F6FE" w14:textId="77777777" w:rsidR="00BE66EC" w:rsidRDefault="00BE66EC" w:rsidP="00E001CA"/>
          <w:p w14:paraId="55901B63" w14:textId="77777777" w:rsidR="00E001CA" w:rsidRDefault="00E001CA" w:rsidP="00E001CA"/>
        </w:tc>
        <w:tc>
          <w:tcPr>
            <w:tcW w:w="4725" w:type="dxa"/>
          </w:tcPr>
          <w:p w14:paraId="1477924A" w14:textId="77777777" w:rsidR="00E001CA" w:rsidRDefault="00E001CA" w:rsidP="00E001CA">
            <w:pPr>
              <w:jc w:val="center"/>
            </w:pPr>
          </w:p>
        </w:tc>
        <w:tc>
          <w:tcPr>
            <w:tcW w:w="4725" w:type="dxa"/>
          </w:tcPr>
          <w:p w14:paraId="4A33D4E2" w14:textId="77777777" w:rsidR="00E001CA" w:rsidRDefault="00E001CA" w:rsidP="00E001CA">
            <w:pPr>
              <w:jc w:val="center"/>
            </w:pPr>
          </w:p>
        </w:tc>
      </w:tr>
      <w:tr w:rsidR="00E001CA" w14:paraId="6626B76A" w14:textId="77777777" w:rsidTr="00E001CA">
        <w:tc>
          <w:tcPr>
            <w:tcW w:w="4724" w:type="dxa"/>
          </w:tcPr>
          <w:p w14:paraId="1CDF1A58" w14:textId="77777777" w:rsidR="00E001CA" w:rsidRDefault="00E001CA" w:rsidP="00E001CA">
            <w:r>
              <w:t>Exits</w:t>
            </w:r>
          </w:p>
          <w:p w14:paraId="360272D1" w14:textId="77777777" w:rsidR="00E001CA" w:rsidRDefault="00E001CA" w:rsidP="00E001CA"/>
          <w:p w14:paraId="288D5D18" w14:textId="77777777" w:rsidR="00BE66EC" w:rsidRDefault="00BE66EC" w:rsidP="00E001CA"/>
          <w:p w14:paraId="52392DFF" w14:textId="77777777" w:rsidR="00BE66EC" w:rsidRDefault="00BE66EC" w:rsidP="00E001CA"/>
          <w:p w14:paraId="16FB9565" w14:textId="77777777" w:rsidR="00E001CA" w:rsidRDefault="00E001CA" w:rsidP="00E001CA"/>
        </w:tc>
        <w:tc>
          <w:tcPr>
            <w:tcW w:w="4725" w:type="dxa"/>
          </w:tcPr>
          <w:p w14:paraId="4C9EF285" w14:textId="77777777" w:rsidR="00E001CA" w:rsidRDefault="00E001CA" w:rsidP="00E001CA">
            <w:pPr>
              <w:jc w:val="center"/>
            </w:pPr>
          </w:p>
        </w:tc>
        <w:tc>
          <w:tcPr>
            <w:tcW w:w="4725" w:type="dxa"/>
          </w:tcPr>
          <w:p w14:paraId="08CAC651" w14:textId="77777777" w:rsidR="00E001CA" w:rsidRDefault="00E001CA" w:rsidP="00E001CA">
            <w:pPr>
              <w:jc w:val="center"/>
            </w:pPr>
          </w:p>
        </w:tc>
      </w:tr>
      <w:tr w:rsidR="00E001CA" w14:paraId="7E502733" w14:textId="77777777" w:rsidTr="00E001CA">
        <w:tc>
          <w:tcPr>
            <w:tcW w:w="4724" w:type="dxa"/>
          </w:tcPr>
          <w:p w14:paraId="76573ADE" w14:textId="77777777" w:rsidR="00E001CA" w:rsidRDefault="00E001CA" w:rsidP="00E001CA">
            <w:r>
              <w:t>Opening scene</w:t>
            </w:r>
          </w:p>
          <w:p w14:paraId="76A66607" w14:textId="77777777" w:rsidR="00E001CA" w:rsidRDefault="00E001CA" w:rsidP="00E001CA"/>
          <w:p w14:paraId="6B8027B0" w14:textId="77777777" w:rsidR="00BE66EC" w:rsidRDefault="00BE66EC" w:rsidP="00E001CA"/>
        </w:tc>
        <w:tc>
          <w:tcPr>
            <w:tcW w:w="4725" w:type="dxa"/>
          </w:tcPr>
          <w:p w14:paraId="2E7F71BE" w14:textId="77777777" w:rsidR="00E001CA" w:rsidRDefault="00E001CA" w:rsidP="00E001CA">
            <w:pPr>
              <w:jc w:val="center"/>
            </w:pPr>
          </w:p>
        </w:tc>
        <w:tc>
          <w:tcPr>
            <w:tcW w:w="4725" w:type="dxa"/>
          </w:tcPr>
          <w:p w14:paraId="6A3B4197" w14:textId="77777777" w:rsidR="00E001CA" w:rsidRDefault="00E001CA" w:rsidP="00E001CA">
            <w:pPr>
              <w:jc w:val="center"/>
            </w:pPr>
          </w:p>
        </w:tc>
      </w:tr>
      <w:tr w:rsidR="00E001CA" w14:paraId="6B7F4B8B" w14:textId="77777777" w:rsidTr="00E001CA">
        <w:tc>
          <w:tcPr>
            <w:tcW w:w="4724" w:type="dxa"/>
          </w:tcPr>
          <w:p w14:paraId="63FCDE90" w14:textId="77777777" w:rsidR="00E001CA" w:rsidRDefault="00E001CA" w:rsidP="00E001CA">
            <w:r>
              <w:t>Foreshadowing</w:t>
            </w:r>
          </w:p>
          <w:p w14:paraId="42D4D44B" w14:textId="77777777" w:rsidR="00E001CA" w:rsidRDefault="00E001CA" w:rsidP="00E001CA"/>
          <w:p w14:paraId="68A504F0" w14:textId="77777777" w:rsidR="00E001CA" w:rsidRDefault="00E001CA" w:rsidP="00E001CA"/>
          <w:p w14:paraId="79E106A0" w14:textId="77777777" w:rsidR="00BE66EC" w:rsidRDefault="00BE66EC" w:rsidP="00E001CA"/>
        </w:tc>
        <w:tc>
          <w:tcPr>
            <w:tcW w:w="4725" w:type="dxa"/>
          </w:tcPr>
          <w:p w14:paraId="48C82FF8" w14:textId="77777777" w:rsidR="00E001CA" w:rsidRDefault="00E001CA" w:rsidP="00E001CA">
            <w:pPr>
              <w:jc w:val="center"/>
            </w:pPr>
          </w:p>
        </w:tc>
        <w:tc>
          <w:tcPr>
            <w:tcW w:w="4725" w:type="dxa"/>
          </w:tcPr>
          <w:p w14:paraId="42E52312" w14:textId="77777777" w:rsidR="00E001CA" w:rsidRDefault="00E001CA" w:rsidP="00E001CA">
            <w:pPr>
              <w:jc w:val="center"/>
            </w:pPr>
          </w:p>
        </w:tc>
      </w:tr>
      <w:tr w:rsidR="00E001CA" w14:paraId="68BE86E3" w14:textId="77777777" w:rsidTr="00E001CA">
        <w:tc>
          <w:tcPr>
            <w:tcW w:w="4724" w:type="dxa"/>
          </w:tcPr>
          <w:p w14:paraId="0D8203D1" w14:textId="77777777" w:rsidR="00E001CA" w:rsidRDefault="00E001CA" w:rsidP="00E001CA">
            <w:r>
              <w:t>Exposition</w:t>
            </w:r>
          </w:p>
          <w:p w14:paraId="4FD92731" w14:textId="77777777" w:rsidR="00E001CA" w:rsidRDefault="00E001CA" w:rsidP="00E001CA"/>
          <w:p w14:paraId="58C15A77" w14:textId="77777777" w:rsidR="00E001CA" w:rsidRDefault="00E001CA" w:rsidP="00E001CA"/>
          <w:p w14:paraId="0CB87501" w14:textId="77777777" w:rsidR="00E001CA" w:rsidRDefault="00E001CA" w:rsidP="00E001CA"/>
        </w:tc>
        <w:tc>
          <w:tcPr>
            <w:tcW w:w="4725" w:type="dxa"/>
          </w:tcPr>
          <w:p w14:paraId="1B6D5ED0" w14:textId="77777777" w:rsidR="00E001CA" w:rsidRDefault="00E001CA" w:rsidP="00E001CA">
            <w:pPr>
              <w:jc w:val="center"/>
            </w:pPr>
          </w:p>
        </w:tc>
        <w:tc>
          <w:tcPr>
            <w:tcW w:w="4725" w:type="dxa"/>
          </w:tcPr>
          <w:p w14:paraId="4DDB14EC" w14:textId="1917CE25" w:rsidR="00E001CA" w:rsidRDefault="00E001CA" w:rsidP="004173BC">
            <w:r w:rsidRPr="00BB579B">
              <w:t>Retrospective. By innuendo</w:t>
            </w:r>
            <w:r w:rsidR="004173BC">
              <w:t xml:space="preserve"> and dialogue (gives background or relationships &amp; power dynamics)</w:t>
            </w:r>
            <w:r w:rsidRPr="00BB579B">
              <w:t>. Continual, fragmentary and inferential.</w:t>
            </w:r>
          </w:p>
        </w:tc>
      </w:tr>
      <w:tr w:rsidR="00E001CA" w14:paraId="5471ACDA" w14:textId="77777777" w:rsidTr="00E001CA">
        <w:tc>
          <w:tcPr>
            <w:tcW w:w="4724" w:type="dxa"/>
          </w:tcPr>
          <w:p w14:paraId="7049948B" w14:textId="77777777" w:rsidR="00E001CA" w:rsidRDefault="00E001CA" w:rsidP="00E001CA">
            <w:r>
              <w:t>Complication</w:t>
            </w:r>
          </w:p>
          <w:p w14:paraId="51D48FC8" w14:textId="77777777" w:rsidR="00E001CA" w:rsidRDefault="00E001CA" w:rsidP="00E001CA"/>
          <w:p w14:paraId="629CCC16" w14:textId="77777777" w:rsidR="00E001CA" w:rsidRDefault="00E001CA" w:rsidP="00E001CA"/>
          <w:p w14:paraId="344E5F6E" w14:textId="77777777" w:rsidR="00E001CA" w:rsidRDefault="00E001CA" w:rsidP="00E001CA"/>
        </w:tc>
        <w:tc>
          <w:tcPr>
            <w:tcW w:w="4725" w:type="dxa"/>
          </w:tcPr>
          <w:p w14:paraId="3DAFC6F8" w14:textId="77777777" w:rsidR="00E001CA" w:rsidRDefault="00E001CA" w:rsidP="00E001CA">
            <w:pPr>
              <w:jc w:val="center"/>
            </w:pPr>
          </w:p>
        </w:tc>
        <w:tc>
          <w:tcPr>
            <w:tcW w:w="4725" w:type="dxa"/>
          </w:tcPr>
          <w:p w14:paraId="1B70E0ED" w14:textId="77777777" w:rsidR="00E001CA" w:rsidRDefault="00E001CA" w:rsidP="00E001CA">
            <w:pPr>
              <w:jc w:val="center"/>
            </w:pPr>
          </w:p>
        </w:tc>
      </w:tr>
      <w:tr w:rsidR="00E001CA" w14:paraId="67890E74" w14:textId="77777777" w:rsidTr="00E001CA">
        <w:tc>
          <w:tcPr>
            <w:tcW w:w="4724" w:type="dxa"/>
          </w:tcPr>
          <w:p w14:paraId="28010F59" w14:textId="77777777" w:rsidR="00E001CA" w:rsidRDefault="00E001CA" w:rsidP="00E001CA">
            <w:r>
              <w:t>Denouement</w:t>
            </w:r>
          </w:p>
          <w:p w14:paraId="4BB68F3D" w14:textId="77777777" w:rsidR="00E001CA" w:rsidRDefault="00E001CA" w:rsidP="00E001CA"/>
          <w:p w14:paraId="20317587" w14:textId="77777777" w:rsidR="00E001CA" w:rsidRDefault="00E001CA" w:rsidP="00E001CA"/>
        </w:tc>
        <w:tc>
          <w:tcPr>
            <w:tcW w:w="4725" w:type="dxa"/>
          </w:tcPr>
          <w:p w14:paraId="24767178" w14:textId="77777777" w:rsidR="00E001CA" w:rsidRDefault="00E001CA" w:rsidP="00E001CA">
            <w:pPr>
              <w:jc w:val="center"/>
            </w:pPr>
          </w:p>
        </w:tc>
        <w:tc>
          <w:tcPr>
            <w:tcW w:w="4725" w:type="dxa"/>
          </w:tcPr>
          <w:p w14:paraId="6EEBCFA0" w14:textId="77777777" w:rsidR="00E001CA" w:rsidRDefault="00E001CA" w:rsidP="00E001CA">
            <w:pPr>
              <w:jc w:val="center"/>
            </w:pPr>
          </w:p>
        </w:tc>
      </w:tr>
    </w:tbl>
    <w:p w14:paraId="5DBF98A3" w14:textId="696905C2" w:rsidR="00EE308B" w:rsidRPr="00AF3CF3" w:rsidRDefault="00EE308B" w:rsidP="00EE308B">
      <w:pPr>
        <w:rPr>
          <w:b/>
          <w:sz w:val="36"/>
          <w:szCs w:val="36"/>
        </w:rPr>
      </w:pPr>
      <w:r>
        <w:rPr>
          <w:b/>
          <w:sz w:val="36"/>
          <w:szCs w:val="36"/>
        </w:rPr>
        <w:lastRenderedPageBreak/>
        <w:t xml:space="preserve">Theatrical Elements </w:t>
      </w:r>
    </w:p>
    <w:tbl>
      <w:tblPr>
        <w:tblStyle w:val="TableGrid"/>
        <w:tblpPr w:leftFromText="180" w:rightFromText="180" w:vertAnchor="text" w:horzAnchor="margin" w:tblpY="200"/>
        <w:tblW w:w="0" w:type="auto"/>
        <w:tblLook w:val="04A0" w:firstRow="1" w:lastRow="0" w:firstColumn="1" w:lastColumn="0" w:noHBand="0" w:noVBand="1"/>
      </w:tblPr>
      <w:tblGrid>
        <w:gridCol w:w="1473"/>
        <w:gridCol w:w="3491"/>
        <w:gridCol w:w="3892"/>
      </w:tblGrid>
      <w:tr w:rsidR="00EE308B" w:rsidRPr="00EE4B61" w14:paraId="0D428926" w14:textId="77777777" w:rsidTr="00C14E76">
        <w:tc>
          <w:tcPr>
            <w:tcW w:w="1526" w:type="dxa"/>
          </w:tcPr>
          <w:p w14:paraId="1A4F9D67" w14:textId="77777777" w:rsidR="00EE308B" w:rsidRPr="00EE4B61" w:rsidRDefault="00EE308B" w:rsidP="00C14E76">
            <w:pPr>
              <w:jc w:val="center"/>
              <w:rPr>
                <w:b/>
                <w:sz w:val="28"/>
                <w:szCs w:val="28"/>
              </w:rPr>
            </w:pPr>
            <w:r>
              <w:rPr>
                <w:b/>
                <w:sz w:val="28"/>
                <w:szCs w:val="28"/>
              </w:rPr>
              <w:t>Device</w:t>
            </w:r>
          </w:p>
        </w:tc>
        <w:tc>
          <w:tcPr>
            <w:tcW w:w="5953" w:type="dxa"/>
          </w:tcPr>
          <w:p w14:paraId="7B563961" w14:textId="77777777" w:rsidR="00EE308B" w:rsidRPr="00EE4B61" w:rsidRDefault="00EE308B" w:rsidP="00C14E76">
            <w:pPr>
              <w:jc w:val="center"/>
              <w:rPr>
                <w:b/>
                <w:sz w:val="28"/>
                <w:szCs w:val="28"/>
              </w:rPr>
            </w:pPr>
            <w:r>
              <w:rPr>
                <w:b/>
                <w:sz w:val="28"/>
                <w:szCs w:val="28"/>
              </w:rPr>
              <w:t>Example</w:t>
            </w:r>
          </w:p>
        </w:tc>
        <w:tc>
          <w:tcPr>
            <w:tcW w:w="6695" w:type="dxa"/>
          </w:tcPr>
          <w:p w14:paraId="35E42A96" w14:textId="77777777" w:rsidR="00EE308B" w:rsidRPr="00EE4B61" w:rsidRDefault="00EE308B" w:rsidP="00C14E76">
            <w:pPr>
              <w:jc w:val="center"/>
              <w:rPr>
                <w:b/>
                <w:sz w:val="28"/>
                <w:szCs w:val="28"/>
              </w:rPr>
            </w:pPr>
            <w:r>
              <w:rPr>
                <w:b/>
                <w:sz w:val="28"/>
                <w:szCs w:val="28"/>
              </w:rPr>
              <w:t>Effect</w:t>
            </w:r>
          </w:p>
        </w:tc>
      </w:tr>
      <w:tr w:rsidR="00EE308B" w:rsidRPr="00EE4B61" w14:paraId="3EA3A4CC" w14:textId="77777777" w:rsidTr="00C14E76">
        <w:tc>
          <w:tcPr>
            <w:tcW w:w="1526" w:type="dxa"/>
          </w:tcPr>
          <w:p w14:paraId="4C942350" w14:textId="77777777" w:rsidR="00EE308B" w:rsidRDefault="00EE308B" w:rsidP="00C14E76">
            <w:r>
              <w:t>Set</w:t>
            </w:r>
          </w:p>
          <w:p w14:paraId="6A1B89DA" w14:textId="77777777" w:rsidR="00EE308B" w:rsidRDefault="00EE308B" w:rsidP="00C14E76"/>
          <w:p w14:paraId="3D846F93" w14:textId="77777777" w:rsidR="00EE308B" w:rsidRDefault="00EE308B" w:rsidP="00C14E76"/>
          <w:p w14:paraId="1CB92C27" w14:textId="77777777" w:rsidR="00EE308B" w:rsidRDefault="00EE308B" w:rsidP="00C14E76"/>
          <w:p w14:paraId="06DF8E2B" w14:textId="77777777" w:rsidR="00EE308B" w:rsidRDefault="00EE308B" w:rsidP="00C14E76"/>
          <w:p w14:paraId="495DAB5D" w14:textId="77777777" w:rsidR="00EE308B" w:rsidRPr="00EE4B61" w:rsidRDefault="00EE308B" w:rsidP="00C14E76"/>
        </w:tc>
        <w:tc>
          <w:tcPr>
            <w:tcW w:w="5953" w:type="dxa"/>
          </w:tcPr>
          <w:p w14:paraId="2983DAEA" w14:textId="77777777" w:rsidR="00EE308B" w:rsidRPr="00EE4B61" w:rsidRDefault="00EE308B" w:rsidP="00C14E76">
            <w:r>
              <w:t>Unusual setting for a play of its time, but one that would have been quite recognizable to the audience. The “comfortably and tastefully, but not expensively furnished room” afforded no surprises.</w:t>
            </w:r>
          </w:p>
        </w:tc>
        <w:tc>
          <w:tcPr>
            <w:tcW w:w="6695" w:type="dxa"/>
          </w:tcPr>
          <w:p w14:paraId="42720B77" w14:textId="77777777" w:rsidR="00EE308B" w:rsidRPr="00BE66EC" w:rsidRDefault="00EE308B" w:rsidP="00C14E76">
            <w:pPr>
              <w:rPr>
                <w:sz w:val="22"/>
                <w:szCs w:val="22"/>
              </w:rPr>
            </w:pPr>
            <w:r w:rsidRPr="00BE66EC">
              <w:rPr>
                <w:sz w:val="22"/>
                <w:szCs w:val="22"/>
              </w:rPr>
              <w:t>The surprises and meaning lie beneath the surface, suggesting that the appearance could well belie the reality.</w:t>
            </w:r>
          </w:p>
          <w:p w14:paraId="2C2EA082" w14:textId="77777777" w:rsidR="00EE308B" w:rsidRPr="00BE66EC" w:rsidRDefault="00EE308B" w:rsidP="00C14E76">
            <w:pPr>
              <w:rPr>
                <w:sz w:val="22"/>
                <w:szCs w:val="22"/>
              </w:rPr>
            </w:pPr>
            <w:r w:rsidRPr="00BE66EC">
              <w:rPr>
                <w:sz w:val="22"/>
                <w:szCs w:val="22"/>
              </w:rPr>
              <w:t>The set suggests warmth and comfort and contrasts with the cold outside the window.</w:t>
            </w:r>
          </w:p>
          <w:p w14:paraId="13D0719F" w14:textId="77777777" w:rsidR="00EE308B" w:rsidRPr="00BE66EC" w:rsidRDefault="00EE308B" w:rsidP="00C14E76">
            <w:pPr>
              <w:rPr>
                <w:sz w:val="22"/>
                <w:szCs w:val="22"/>
              </w:rPr>
            </w:pPr>
            <w:r w:rsidRPr="00BE66EC">
              <w:rPr>
                <w:sz w:val="22"/>
                <w:szCs w:val="22"/>
              </w:rPr>
              <w:t xml:space="preserve">Detail – meaning attached to furniture and props. </w:t>
            </w:r>
            <w:proofErr w:type="spellStart"/>
            <w:r w:rsidRPr="00BE66EC">
              <w:rPr>
                <w:sz w:val="22"/>
                <w:szCs w:val="22"/>
              </w:rPr>
              <w:t>E.g</w:t>
            </w:r>
            <w:proofErr w:type="spellEnd"/>
            <w:r w:rsidRPr="00BE66EC">
              <w:rPr>
                <w:sz w:val="22"/>
                <w:szCs w:val="22"/>
              </w:rPr>
              <w:t xml:space="preserve"> Christmas tree and books (like Helmer, give the appearance of goodness within).</w:t>
            </w:r>
          </w:p>
        </w:tc>
      </w:tr>
      <w:tr w:rsidR="00EE308B" w:rsidRPr="00EE4B61" w14:paraId="12D8F457" w14:textId="77777777" w:rsidTr="00C14E76">
        <w:tc>
          <w:tcPr>
            <w:tcW w:w="1526" w:type="dxa"/>
          </w:tcPr>
          <w:p w14:paraId="26F5FD41" w14:textId="77777777" w:rsidR="00EE308B" w:rsidRDefault="00EE308B" w:rsidP="00C14E76">
            <w:r>
              <w:t>Title</w:t>
            </w:r>
          </w:p>
          <w:p w14:paraId="4601639B" w14:textId="77777777" w:rsidR="00EE308B" w:rsidRDefault="00EE308B" w:rsidP="00C14E76"/>
          <w:p w14:paraId="3E57059A" w14:textId="77777777" w:rsidR="00EE308B" w:rsidRPr="00EE4B61" w:rsidRDefault="00EE308B" w:rsidP="00C14E76"/>
        </w:tc>
        <w:tc>
          <w:tcPr>
            <w:tcW w:w="5953" w:type="dxa"/>
          </w:tcPr>
          <w:p w14:paraId="2B7ECC0C" w14:textId="77777777" w:rsidR="00EE308B" w:rsidRPr="00EE4B61" w:rsidRDefault="00EE308B" w:rsidP="00C14E76"/>
        </w:tc>
        <w:tc>
          <w:tcPr>
            <w:tcW w:w="6695" w:type="dxa"/>
          </w:tcPr>
          <w:p w14:paraId="3A66BFCD" w14:textId="77777777" w:rsidR="00EE308B" w:rsidRPr="00BE66EC" w:rsidRDefault="00EE308B" w:rsidP="00C14E76">
            <w:pPr>
              <w:rPr>
                <w:sz w:val="22"/>
                <w:szCs w:val="22"/>
              </w:rPr>
            </w:pPr>
          </w:p>
        </w:tc>
      </w:tr>
      <w:tr w:rsidR="00EE308B" w:rsidRPr="00EE4B61" w14:paraId="3CDBFACB" w14:textId="77777777" w:rsidTr="00C14E76">
        <w:tc>
          <w:tcPr>
            <w:tcW w:w="1526" w:type="dxa"/>
          </w:tcPr>
          <w:p w14:paraId="2822716B" w14:textId="77777777" w:rsidR="00EE308B" w:rsidRDefault="00EE308B" w:rsidP="00C14E76">
            <w:r>
              <w:t>Costume</w:t>
            </w:r>
          </w:p>
          <w:p w14:paraId="4C65D81B" w14:textId="77777777" w:rsidR="00EE308B" w:rsidRDefault="00EE308B" w:rsidP="00C14E76"/>
          <w:p w14:paraId="7A207386" w14:textId="77777777" w:rsidR="00EE308B" w:rsidRPr="00EE4B61" w:rsidRDefault="00EE308B" w:rsidP="00C14E76"/>
        </w:tc>
        <w:tc>
          <w:tcPr>
            <w:tcW w:w="5953" w:type="dxa"/>
          </w:tcPr>
          <w:p w14:paraId="49FCD537" w14:textId="77777777" w:rsidR="00EE308B" w:rsidRPr="00EE4B61" w:rsidRDefault="00EE308B" w:rsidP="00C14E76"/>
        </w:tc>
        <w:tc>
          <w:tcPr>
            <w:tcW w:w="6695" w:type="dxa"/>
          </w:tcPr>
          <w:p w14:paraId="038C6A70" w14:textId="77777777" w:rsidR="00EE308B" w:rsidRPr="00BE66EC" w:rsidRDefault="00EE308B" w:rsidP="00C14E76">
            <w:pPr>
              <w:rPr>
                <w:sz w:val="22"/>
                <w:szCs w:val="22"/>
              </w:rPr>
            </w:pPr>
          </w:p>
        </w:tc>
      </w:tr>
      <w:tr w:rsidR="00EE308B" w:rsidRPr="00EE4B61" w14:paraId="09249419" w14:textId="77777777" w:rsidTr="00C14E76">
        <w:tc>
          <w:tcPr>
            <w:tcW w:w="1526" w:type="dxa"/>
          </w:tcPr>
          <w:p w14:paraId="5E3108BF" w14:textId="77777777" w:rsidR="00EE308B" w:rsidRDefault="00EE308B" w:rsidP="00C14E76">
            <w:r>
              <w:t>Dialogue</w:t>
            </w:r>
          </w:p>
          <w:p w14:paraId="1A2980C6" w14:textId="77777777" w:rsidR="00EE308B" w:rsidRDefault="00EE308B" w:rsidP="00C14E76"/>
          <w:p w14:paraId="453DE94C" w14:textId="77777777" w:rsidR="00EE308B" w:rsidRDefault="00EE308B" w:rsidP="00C14E76"/>
          <w:p w14:paraId="732BD961" w14:textId="77777777" w:rsidR="00EE308B" w:rsidRDefault="00EE308B" w:rsidP="00C14E76"/>
          <w:p w14:paraId="743F5718" w14:textId="77777777" w:rsidR="00EE308B" w:rsidRDefault="00EE308B" w:rsidP="00C14E76"/>
          <w:p w14:paraId="3CFD3379" w14:textId="77777777" w:rsidR="00EE308B" w:rsidRDefault="00EE308B" w:rsidP="00C14E76"/>
          <w:p w14:paraId="58AC7742" w14:textId="77777777" w:rsidR="00EE308B" w:rsidRDefault="00EE308B" w:rsidP="00C14E76"/>
          <w:p w14:paraId="6B67F1B2" w14:textId="77777777" w:rsidR="00EE308B" w:rsidRPr="00EE4B61" w:rsidRDefault="00EE308B" w:rsidP="00C14E76"/>
        </w:tc>
        <w:tc>
          <w:tcPr>
            <w:tcW w:w="5953" w:type="dxa"/>
          </w:tcPr>
          <w:p w14:paraId="0DB027E3" w14:textId="77777777" w:rsidR="00EE308B" w:rsidRPr="00EE4B61" w:rsidRDefault="00EE308B" w:rsidP="00C14E76"/>
        </w:tc>
        <w:tc>
          <w:tcPr>
            <w:tcW w:w="6695" w:type="dxa"/>
          </w:tcPr>
          <w:p w14:paraId="39F6EA6F" w14:textId="77777777" w:rsidR="00EE308B" w:rsidRPr="00BE66EC" w:rsidRDefault="00EE308B" w:rsidP="00C14E76">
            <w:pPr>
              <w:rPr>
                <w:sz w:val="22"/>
                <w:szCs w:val="22"/>
              </w:rPr>
            </w:pPr>
            <w:r w:rsidRPr="00BE66EC">
              <w:rPr>
                <w:sz w:val="22"/>
                <w:szCs w:val="22"/>
              </w:rPr>
              <w:t>Used to disclose events retrospectively.</w:t>
            </w:r>
          </w:p>
          <w:p w14:paraId="508C7C4A" w14:textId="77777777" w:rsidR="00EE308B" w:rsidRPr="00BE66EC" w:rsidRDefault="00EE308B" w:rsidP="00C14E76">
            <w:pPr>
              <w:rPr>
                <w:sz w:val="22"/>
                <w:szCs w:val="22"/>
              </w:rPr>
            </w:pPr>
          </w:p>
          <w:p w14:paraId="3889062A" w14:textId="77777777" w:rsidR="00EE308B" w:rsidRPr="00BE66EC" w:rsidRDefault="00EE308B" w:rsidP="00C14E76">
            <w:pPr>
              <w:rPr>
                <w:sz w:val="22"/>
                <w:szCs w:val="22"/>
              </w:rPr>
            </w:pPr>
            <w:r w:rsidRPr="00BE66EC">
              <w:rPr>
                <w:sz w:val="22"/>
                <w:szCs w:val="22"/>
              </w:rPr>
              <w:t>Contemporary, everyday language. Economic. Short, crisp speeches. Interrupt each other, incomplete sentences. Authentic realism.</w:t>
            </w:r>
          </w:p>
          <w:p w14:paraId="7BBE4695" w14:textId="77777777" w:rsidR="00EE308B" w:rsidRPr="00BE66EC" w:rsidRDefault="00EE308B" w:rsidP="00C14E76">
            <w:pPr>
              <w:rPr>
                <w:sz w:val="22"/>
                <w:szCs w:val="22"/>
              </w:rPr>
            </w:pPr>
          </w:p>
          <w:p w14:paraId="4DA6AD5A" w14:textId="77777777" w:rsidR="00EE308B" w:rsidRPr="00BE66EC" w:rsidRDefault="00EE308B" w:rsidP="00C14E76">
            <w:pPr>
              <w:rPr>
                <w:sz w:val="22"/>
                <w:szCs w:val="22"/>
              </w:rPr>
            </w:pPr>
            <w:r w:rsidRPr="00BE66EC">
              <w:rPr>
                <w:sz w:val="22"/>
                <w:szCs w:val="22"/>
              </w:rPr>
              <w:t>The style of language used by each character differs, reflecting their personalities, responses and backgrounds.</w:t>
            </w:r>
          </w:p>
          <w:p w14:paraId="0E552CD7" w14:textId="77777777" w:rsidR="00EE308B" w:rsidRPr="00BE66EC" w:rsidRDefault="00EE308B" w:rsidP="00C14E76">
            <w:pPr>
              <w:rPr>
                <w:sz w:val="22"/>
                <w:szCs w:val="22"/>
              </w:rPr>
            </w:pPr>
          </w:p>
          <w:p w14:paraId="74A5F118" w14:textId="77777777" w:rsidR="00EE308B" w:rsidRPr="00BE66EC" w:rsidRDefault="00EE308B" w:rsidP="00C14E76">
            <w:pPr>
              <w:rPr>
                <w:sz w:val="22"/>
                <w:szCs w:val="22"/>
              </w:rPr>
            </w:pPr>
            <w:r w:rsidRPr="00BE66EC">
              <w:rPr>
                <w:sz w:val="22"/>
                <w:szCs w:val="22"/>
              </w:rPr>
              <w:t>Dialogue loaded with additional meanings, e.g. Nora’s conversation with Anne-Marie (Act 2).</w:t>
            </w:r>
          </w:p>
          <w:p w14:paraId="1D1F2061" w14:textId="77777777" w:rsidR="00EE308B" w:rsidRPr="00BE66EC" w:rsidRDefault="00EE308B" w:rsidP="00C14E76">
            <w:pPr>
              <w:rPr>
                <w:sz w:val="22"/>
                <w:szCs w:val="22"/>
              </w:rPr>
            </w:pPr>
          </w:p>
          <w:p w14:paraId="3904D322" w14:textId="09C1235C" w:rsidR="00EE308B" w:rsidRPr="00BE66EC" w:rsidRDefault="00603DFA" w:rsidP="00C14E76">
            <w:pPr>
              <w:rPr>
                <w:sz w:val="22"/>
                <w:szCs w:val="22"/>
              </w:rPr>
            </w:pPr>
            <w:r w:rsidRPr="00BE66EC">
              <w:rPr>
                <w:sz w:val="22"/>
                <w:szCs w:val="22"/>
              </w:rPr>
              <w:t>T</w:t>
            </w:r>
            <w:r w:rsidR="00EE308B" w:rsidRPr="00BE66EC">
              <w:rPr>
                <w:sz w:val="22"/>
                <w:szCs w:val="22"/>
              </w:rPr>
              <w:t xml:space="preserve">hree-way scenes where one character is unaware of the significance of dialogue of the other two characters, e.g. Nora, </w:t>
            </w:r>
            <w:proofErr w:type="spellStart"/>
            <w:r w:rsidR="00EE308B" w:rsidRPr="00BE66EC">
              <w:rPr>
                <w:sz w:val="22"/>
                <w:szCs w:val="22"/>
              </w:rPr>
              <w:t>Dr</w:t>
            </w:r>
            <w:proofErr w:type="spellEnd"/>
            <w:r w:rsidR="00EE308B" w:rsidRPr="00BE66EC">
              <w:rPr>
                <w:sz w:val="22"/>
                <w:szCs w:val="22"/>
              </w:rPr>
              <w:t xml:space="preserve"> Rank and </w:t>
            </w:r>
            <w:proofErr w:type="spellStart"/>
            <w:r w:rsidR="00EE308B" w:rsidRPr="00BE66EC">
              <w:rPr>
                <w:sz w:val="22"/>
                <w:szCs w:val="22"/>
              </w:rPr>
              <w:t>Torvald</w:t>
            </w:r>
            <w:proofErr w:type="spellEnd"/>
            <w:r w:rsidR="00EE308B" w:rsidRPr="00BE66EC">
              <w:rPr>
                <w:sz w:val="22"/>
                <w:szCs w:val="22"/>
              </w:rPr>
              <w:t xml:space="preserve"> (Act 3)</w:t>
            </w:r>
          </w:p>
        </w:tc>
      </w:tr>
      <w:tr w:rsidR="00EE308B" w:rsidRPr="00EE4B61" w14:paraId="3DCFC387" w14:textId="77777777" w:rsidTr="00C14E76">
        <w:tc>
          <w:tcPr>
            <w:tcW w:w="1526" w:type="dxa"/>
          </w:tcPr>
          <w:p w14:paraId="5B524744" w14:textId="77777777" w:rsidR="00EE308B" w:rsidRDefault="00EE308B" w:rsidP="00C14E76">
            <w:r>
              <w:t>Lighting</w:t>
            </w:r>
          </w:p>
          <w:p w14:paraId="7E84E0C7" w14:textId="77777777" w:rsidR="00EE308B" w:rsidRDefault="00EE308B" w:rsidP="00C14E76"/>
          <w:p w14:paraId="4AB033C5" w14:textId="77777777" w:rsidR="00EE308B" w:rsidRPr="00EE4B61" w:rsidRDefault="00EE308B" w:rsidP="00C14E76"/>
        </w:tc>
        <w:tc>
          <w:tcPr>
            <w:tcW w:w="5953" w:type="dxa"/>
          </w:tcPr>
          <w:p w14:paraId="64BEE19C" w14:textId="77777777" w:rsidR="00EE308B" w:rsidRPr="00EE4B61" w:rsidRDefault="00EE308B" w:rsidP="00C14E76">
            <w:r w:rsidRPr="00500CD5">
              <w:t>The set darkens.</w:t>
            </w:r>
          </w:p>
        </w:tc>
        <w:tc>
          <w:tcPr>
            <w:tcW w:w="6695" w:type="dxa"/>
          </w:tcPr>
          <w:p w14:paraId="09E1FDBC" w14:textId="77777777" w:rsidR="00EE308B" w:rsidRPr="00BE66EC" w:rsidRDefault="00EE308B" w:rsidP="00C14E76">
            <w:pPr>
              <w:rPr>
                <w:sz w:val="22"/>
                <w:szCs w:val="22"/>
              </w:rPr>
            </w:pPr>
            <w:r w:rsidRPr="00BE66EC">
              <w:rPr>
                <w:sz w:val="22"/>
                <w:szCs w:val="22"/>
              </w:rPr>
              <w:t>Sense of impending doom is heightened. Reflects tension.</w:t>
            </w:r>
          </w:p>
        </w:tc>
      </w:tr>
      <w:tr w:rsidR="00EE308B" w:rsidRPr="00EE4B61" w14:paraId="776FF8C4" w14:textId="77777777" w:rsidTr="00C14E76">
        <w:tc>
          <w:tcPr>
            <w:tcW w:w="1526" w:type="dxa"/>
          </w:tcPr>
          <w:p w14:paraId="668CEEA7" w14:textId="77777777" w:rsidR="00EE308B" w:rsidRDefault="00EE308B" w:rsidP="00C14E76">
            <w:r>
              <w:t>Sound</w:t>
            </w:r>
          </w:p>
          <w:p w14:paraId="47AC69FD" w14:textId="77777777" w:rsidR="00EE308B" w:rsidRDefault="00EE308B" w:rsidP="00C14E76"/>
          <w:p w14:paraId="3C6AE946" w14:textId="77777777" w:rsidR="00EE308B" w:rsidRPr="00EE4B61" w:rsidRDefault="00EE308B" w:rsidP="00C14E76"/>
        </w:tc>
        <w:tc>
          <w:tcPr>
            <w:tcW w:w="5953" w:type="dxa"/>
          </w:tcPr>
          <w:p w14:paraId="6C83FE84" w14:textId="77777777" w:rsidR="00EE308B" w:rsidRPr="00EE4B61" w:rsidRDefault="00EE308B" w:rsidP="00C14E76">
            <w:r w:rsidRPr="00500CD5">
              <w:t>Final slam of the door.</w:t>
            </w:r>
          </w:p>
        </w:tc>
        <w:tc>
          <w:tcPr>
            <w:tcW w:w="6695" w:type="dxa"/>
          </w:tcPr>
          <w:p w14:paraId="77CF05BB" w14:textId="77777777" w:rsidR="00EE308B" w:rsidRDefault="00EE308B" w:rsidP="00C14E76">
            <w:pPr>
              <w:rPr>
                <w:sz w:val="22"/>
                <w:szCs w:val="22"/>
              </w:rPr>
            </w:pPr>
            <w:r w:rsidRPr="00BE66EC">
              <w:rPr>
                <w:sz w:val="22"/>
                <w:szCs w:val="22"/>
              </w:rPr>
              <w:t>Finality. Echoes. Out into the world. End of the marriage.</w:t>
            </w:r>
          </w:p>
          <w:p w14:paraId="5C1BD496" w14:textId="77777777" w:rsidR="00FA3B85" w:rsidRDefault="00FA3B85" w:rsidP="00C14E76">
            <w:pPr>
              <w:rPr>
                <w:sz w:val="22"/>
                <w:szCs w:val="22"/>
              </w:rPr>
            </w:pPr>
          </w:p>
          <w:p w14:paraId="32B76FDC" w14:textId="77777777" w:rsidR="00FA3B85" w:rsidRDefault="00FA3B85" w:rsidP="00C14E76">
            <w:pPr>
              <w:rPr>
                <w:sz w:val="22"/>
                <w:szCs w:val="22"/>
              </w:rPr>
            </w:pPr>
          </w:p>
          <w:p w14:paraId="1EC7F0DC" w14:textId="77777777" w:rsidR="00FA3B85" w:rsidRPr="00BE66EC" w:rsidRDefault="00FA3B85" w:rsidP="00C14E76">
            <w:pPr>
              <w:rPr>
                <w:sz w:val="22"/>
                <w:szCs w:val="22"/>
              </w:rPr>
            </w:pPr>
          </w:p>
        </w:tc>
      </w:tr>
      <w:tr w:rsidR="00EE308B" w:rsidRPr="00EE4B61" w14:paraId="0108407F" w14:textId="77777777" w:rsidTr="00C14E76">
        <w:tc>
          <w:tcPr>
            <w:tcW w:w="1526" w:type="dxa"/>
          </w:tcPr>
          <w:p w14:paraId="1DA77709" w14:textId="77777777" w:rsidR="00EE308B" w:rsidRDefault="00EE308B" w:rsidP="00C14E76">
            <w:r>
              <w:lastRenderedPageBreak/>
              <w:t>Symbols</w:t>
            </w:r>
          </w:p>
          <w:p w14:paraId="3C8E4340" w14:textId="77777777" w:rsidR="00EE308B" w:rsidRDefault="00EE308B" w:rsidP="00C14E76"/>
          <w:p w14:paraId="38B6C3D2" w14:textId="77777777" w:rsidR="00EE308B" w:rsidRPr="00EE4B61" w:rsidRDefault="00EE308B" w:rsidP="00C14E76"/>
        </w:tc>
        <w:tc>
          <w:tcPr>
            <w:tcW w:w="5953" w:type="dxa"/>
          </w:tcPr>
          <w:p w14:paraId="56831366" w14:textId="77777777" w:rsidR="00EE308B" w:rsidRPr="00EE4B61" w:rsidRDefault="00EE308B" w:rsidP="00C14E76">
            <w:r>
              <w:t xml:space="preserve">Christmas tree, books, doors, macaroons, </w:t>
            </w:r>
          </w:p>
        </w:tc>
        <w:tc>
          <w:tcPr>
            <w:tcW w:w="6695" w:type="dxa"/>
          </w:tcPr>
          <w:p w14:paraId="7D8C0E29" w14:textId="77777777" w:rsidR="00EE308B" w:rsidRPr="00BE66EC" w:rsidRDefault="00EE308B" w:rsidP="00C14E76">
            <w:pPr>
              <w:rPr>
                <w:sz w:val="22"/>
                <w:szCs w:val="22"/>
              </w:rPr>
            </w:pPr>
          </w:p>
        </w:tc>
      </w:tr>
      <w:tr w:rsidR="00EE308B" w:rsidRPr="00EE4B61" w14:paraId="6D43B7DB" w14:textId="77777777" w:rsidTr="00C14E76">
        <w:tc>
          <w:tcPr>
            <w:tcW w:w="1526" w:type="dxa"/>
          </w:tcPr>
          <w:p w14:paraId="349EF685" w14:textId="77777777" w:rsidR="00EE308B" w:rsidRDefault="00EE308B" w:rsidP="00C14E76">
            <w:r>
              <w:t>Structure</w:t>
            </w:r>
          </w:p>
          <w:p w14:paraId="51641080" w14:textId="77777777" w:rsidR="00EE308B" w:rsidRDefault="00EE308B" w:rsidP="00C14E76"/>
          <w:p w14:paraId="06D9EF15" w14:textId="77777777" w:rsidR="00EE308B" w:rsidRDefault="00EE308B" w:rsidP="00C14E76"/>
        </w:tc>
        <w:tc>
          <w:tcPr>
            <w:tcW w:w="5953" w:type="dxa"/>
          </w:tcPr>
          <w:p w14:paraId="71B5BC10" w14:textId="77777777" w:rsidR="00EE308B" w:rsidRPr="00EE4B61" w:rsidRDefault="00EE308B" w:rsidP="00C14E76"/>
        </w:tc>
        <w:tc>
          <w:tcPr>
            <w:tcW w:w="6695" w:type="dxa"/>
          </w:tcPr>
          <w:p w14:paraId="63FC9DEF" w14:textId="77777777" w:rsidR="00EE308B" w:rsidRPr="00BE66EC" w:rsidRDefault="00EE308B" w:rsidP="00C14E76">
            <w:pPr>
              <w:rPr>
                <w:sz w:val="22"/>
                <w:szCs w:val="22"/>
              </w:rPr>
            </w:pPr>
          </w:p>
        </w:tc>
      </w:tr>
      <w:tr w:rsidR="00EE308B" w:rsidRPr="00EE4B61" w14:paraId="22876B3D" w14:textId="77777777" w:rsidTr="00C14E76">
        <w:tc>
          <w:tcPr>
            <w:tcW w:w="1526" w:type="dxa"/>
          </w:tcPr>
          <w:p w14:paraId="59F14B30" w14:textId="77777777" w:rsidR="00EE308B" w:rsidRDefault="00EE308B" w:rsidP="00C14E76">
            <w:r>
              <w:t>Imagery</w:t>
            </w:r>
          </w:p>
          <w:p w14:paraId="18DE4961" w14:textId="77777777" w:rsidR="00EE308B" w:rsidRDefault="00EE308B" w:rsidP="00C14E76"/>
          <w:p w14:paraId="22B1D905" w14:textId="77777777" w:rsidR="00EE308B" w:rsidRDefault="00EE308B" w:rsidP="00C14E76"/>
        </w:tc>
        <w:tc>
          <w:tcPr>
            <w:tcW w:w="5953" w:type="dxa"/>
          </w:tcPr>
          <w:p w14:paraId="1BDF52EF" w14:textId="77777777" w:rsidR="00EE308B" w:rsidRPr="00EE4B61" w:rsidRDefault="00EE308B" w:rsidP="00C14E76"/>
        </w:tc>
        <w:tc>
          <w:tcPr>
            <w:tcW w:w="6695" w:type="dxa"/>
          </w:tcPr>
          <w:p w14:paraId="617D648D" w14:textId="77777777" w:rsidR="00EE308B" w:rsidRPr="00BE66EC" w:rsidRDefault="00EE308B" w:rsidP="00C14E76">
            <w:pPr>
              <w:rPr>
                <w:sz w:val="22"/>
                <w:szCs w:val="22"/>
              </w:rPr>
            </w:pPr>
          </w:p>
        </w:tc>
      </w:tr>
      <w:tr w:rsidR="00EE308B" w:rsidRPr="00EE4B61" w14:paraId="1513DAC2" w14:textId="77777777" w:rsidTr="00C14E76">
        <w:tc>
          <w:tcPr>
            <w:tcW w:w="1526" w:type="dxa"/>
          </w:tcPr>
          <w:p w14:paraId="4029B9DC" w14:textId="77777777" w:rsidR="00EE308B" w:rsidRDefault="00EE308B" w:rsidP="00C14E76">
            <w:r>
              <w:t>Stereotypes</w:t>
            </w:r>
          </w:p>
          <w:p w14:paraId="1BCBF754" w14:textId="77777777" w:rsidR="00EE308B" w:rsidRDefault="00EE308B" w:rsidP="00C14E76"/>
          <w:p w14:paraId="7ADC1326" w14:textId="77777777" w:rsidR="00EE308B" w:rsidRDefault="00EE308B" w:rsidP="00C14E76"/>
        </w:tc>
        <w:tc>
          <w:tcPr>
            <w:tcW w:w="5953" w:type="dxa"/>
          </w:tcPr>
          <w:p w14:paraId="67D79D80" w14:textId="77777777" w:rsidR="00EE308B" w:rsidRPr="00EE4B61" w:rsidRDefault="00EE308B" w:rsidP="00C14E76"/>
        </w:tc>
        <w:tc>
          <w:tcPr>
            <w:tcW w:w="6695" w:type="dxa"/>
          </w:tcPr>
          <w:p w14:paraId="55C22BB6" w14:textId="77777777" w:rsidR="00EE308B" w:rsidRPr="00BE66EC" w:rsidRDefault="00EE308B" w:rsidP="00C14E76">
            <w:pPr>
              <w:rPr>
                <w:sz w:val="22"/>
                <w:szCs w:val="22"/>
              </w:rPr>
            </w:pPr>
          </w:p>
        </w:tc>
      </w:tr>
      <w:tr w:rsidR="00EE308B" w:rsidRPr="00EE4B61" w14:paraId="2BB40CFA" w14:textId="77777777" w:rsidTr="00C14E76">
        <w:tc>
          <w:tcPr>
            <w:tcW w:w="1526" w:type="dxa"/>
          </w:tcPr>
          <w:p w14:paraId="35BBFEB2" w14:textId="77777777" w:rsidR="00EE308B" w:rsidRDefault="00EE308B" w:rsidP="00C14E76">
            <w:r>
              <w:t>Irony</w:t>
            </w:r>
          </w:p>
          <w:p w14:paraId="0826D1AD" w14:textId="77777777" w:rsidR="00EE308B" w:rsidRDefault="00EE308B" w:rsidP="00C14E76"/>
        </w:tc>
        <w:tc>
          <w:tcPr>
            <w:tcW w:w="5953" w:type="dxa"/>
          </w:tcPr>
          <w:p w14:paraId="5446999C" w14:textId="77777777" w:rsidR="00EE308B" w:rsidRDefault="00EE308B" w:rsidP="00C14E76">
            <w:r>
              <w:t>Nora’s nurse had to give up her child and Nora wonders how she could bear it. Then Nora gives up her own children.</w:t>
            </w:r>
          </w:p>
          <w:p w14:paraId="337FE59E" w14:textId="77777777" w:rsidR="00EE308B" w:rsidRDefault="00EE308B" w:rsidP="00C14E76"/>
          <w:p w14:paraId="4C98A01C" w14:textId="77777777" w:rsidR="00EE308B" w:rsidRPr="00EE4B61" w:rsidRDefault="00EE308B" w:rsidP="00C14E76">
            <w:r>
              <w:t>Christmas time - family celebration</w:t>
            </w:r>
          </w:p>
        </w:tc>
        <w:tc>
          <w:tcPr>
            <w:tcW w:w="6695" w:type="dxa"/>
          </w:tcPr>
          <w:p w14:paraId="1643377A" w14:textId="77777777" w:rsidR="00EE308B" w:rsidRPr="00BE66EC" w:rsidRDefault="00EE308B" w:rsidP="00C14E76">
            <w:pPr>
              <w:rPr>
                <w:sz w:val="22"/>
                <w:szCs w:val="22"/>
              </w:rPr>
            </w:pPr>
            <w:r w:rsidRPr="00BE66EC">
              <w:rPr>
                <w:sz w:val="22"/>
                <w:szCs w:val="22"/>
              </w:rPr>
              <w:t xml:space="preserve">Painful cost of </w:t>
            </w:r>
            <w:proofErr w:type="spellStart"/>
            <w:r w:rsidRPr="00BE66EC">
              <w:rPr>
                <w:sz w:val="22"/>
                <w:szCs w:val="22"/>
              </w:rPr>
              <w:t>realising</w:t>
            </w:r>
            <w:proofErr w:type="spellEnd"/>
            <w:r w:rsidRPr="00BE66EC">
              <w:rPr>
                <w:sz w:val="22"/>
                <w:szCs w:val="22"/>
              </w:rPr>
              <w:t xml:space="preserve"> independence.</w:t>
            </w:r>
          </w:p>
        </w:tc>
      </w:tr>
      <w:tr w:rsidR="00EE308B" w:rsidRPr="00EE4B61" w14:paraId="3D1A9C2C" w14:textId="77777777" w:rsidTr="00C14E76">
        <w:tc>
          <w:tcPr>
            <w:tcW w:w="1526" w:type="dxa"/>
          </w:tcPr>
          <w:p w14:paraId="35629B80" w14:textId="77777777" w:rsidR="00EE308B" w:rsidRDefault="00EE308B" w:rsidP="00C14E76">
            <w:r>
              <w:t>Dramatic irony</w:t>
            </w:r>
          </w:p>
          <w:p w14:paraId="22F45EAF" w14:textId="77777777" w:rsidR="00EE308B" w:rsidRDefault="00EE308B" w:rsidP="00C14E76"/>
        </w:tc>
        <w:tc>
          <w:tcPr>
            <w:tcW w:w="5953" w:type="dxa"/>
          </w:tcPr>
          <w:p w14:paraId="13E1299B" w14:textId="77777777" w:rsidR="00EE308B" w:rsidRPr="00EE4B61" w:rsidRDefault="00EE308B" w:rsidP="00C14E76"/>
        </w:tc>
        <w:tc>
          <w:tcPr>
            <w:tcW w:w="6695" w:type="dxa"/>
          </w:tcPr>
          <w:p w14:paraId="4005E478" w14:textId="77777777" w:rsidR="00EE308B" w:rsidRPr="00EE4B61" w:rsidRDefault="00EE308B" w:rsidP="00C14E76"/>
        </w:tc>
      </w:tr>
    </w:tbl>
    <w:p w14:paraId="3F77F96D" w14:textId="77777777" w:rsidR="00EE308B" w:rsidRDefault="00EE308B" w:rsidP="00E001CA">
      <w:pPr>
        <w:rPr>
          <w:b/>
          <w:sz w:val="36"/>
          <w:szCs w:val="36"/>
        </w:rPr>
      </w:pPr>
    </w:p>
    <w:p w14:paraId="4144A9D3" w14:textId="237D7E61" w:rsidR="00E001CA" w:rsidRPr="00E001CA" w:rsidRDefault="004173BC" w:rsidP="00E001CA">
      <w:pPr>
        <w:rPr>
          <w:b/>
          <w:sz w:val="36"/>
          <w:szCs w:val="36"/>
        </w:rPr>
      </w:pPr>
      <w:r>
        <w:rPr>
          <w:b/>
          <w:sz w:val="36"/>
          <w:szCs w:val="36"/>
        </w:rPr>
        <w:t>Post Reading: Overall Discussion Questions</w:t>
      </w:r>
    </w:p>
    <w:p w14:paraId="0233D434" w14:textId="77777777" w:rsidR="00E001CA" w:rsidRPr="00AF1E77" w:rsidRDefault="00E001CA" w:rsidP="00E001CA">
      <w:pPr>
        <w:jc w:val="center"/>
        <w:rPr>
          <w:u w:val="single"/>
        </w:rPr>
      </w:pPr>
    </w:p>
    <w:p w14:paraId="19608C7C" w14:textId="77777777" w:rsidR="00E001CA" w:rsidRPr="00AF1E77" w:rsidRDefault="00E001CA" w:rsidP="00E001CA">
      <w:pPr>
        <w:pStyle w:val="ListParagraph"/>
        <w:numPr>
          <w:ilvl w:val="0"/>
          <w:numId w:val="10"/>
        </w:numPr>
        <w:rPr>
          <w:u w:val="single"/>
        </w:rPr>
      </w:pPr>
      <w:r w:rsidRPr="00AF1E77">
        <w:t>What is the French ‘well-made play’? What are its defining features?</w:t>
      </w:r>
    </w:p>
    <w:p w14:paraId="27FA305E" w14:textId="77777777" w:rsidR="00E001CA" w:rsidRPr="00AF1E77" w:rsidRDefault="00E001CA" w:rsidP="00E001CA">
      <w:pPr>
        <w:rPr>
          <w:u w:val="single"/>
        </w:rPr>
      </w:pPr>
    </w:p>
    <w:p w14:paraId="441E3CEC" w14:textId="77777777" w:rsidR="00E001CA" w:rsidRPr="00AF1E77" w:rsidRDefault="00E001CA" w:rsidP="00E001CA">
      <w:pPr>
        <w:pStyle w:val="ListParagraph"/>
        <w:numPr>
          <w:ilvl w:val="0"/>
          <w:numId w:val="10"/>
        </w:numPr>
        <w:rPr>
          <w:u w:val="single"/>
        </w:rPr>
      </w:pPr>
      <w:r w:rsidRPr="00AF1E77">
        <w:t xml:space="preserve">In what ways was </w:t>
      </w:r>
      <w:r w:rsidRPr="00AF1E77">
        <w:rPr>
          <w:i/>
        </w:rPr>
        <w:t xml:space="preserve">A Doll’s House </w:t>
      </w:r>
      <w:r w:rsidRPr="00AF1E77">
        <w:t>startlingly different from the style of the ‘well-made play’?</w:t>
      </w:r>
    </w:p>
    <w:p w14:paraId="5713FB1B" w14:textId="77777777" w:rsidR="00E001CA" w:rsidRPr="00AF1E77" w:rsidRDefault="00E001CA" w:rsidP="00E001CA">
      <w:pPr>
        <w:pStyle w:val="ListParagraph"/>
        <w:rPr>
          <w:u w:val="single"/>
        </w:rPr>
      </w:pPr>
    </w:p>
    <w:p w14:paraId="34951EB0" w14:textId="77777777" w:rsidR="00E001CA" w:rsidRPr="00AF1E77" w:rsidRDefault="00E001CA" w:rsidP="00E001CA">
      <w:pPr>
        <w:pStyle w:val="ListParagraph"/>
        <w:numPr>
          <w:ilvl w:val="0"/>
          <w:numId w:val="10"/>
        </w:numPr>
      </w:pPr>
      <w:r w:rsidRPr="00AF1E77">
        <w:t xml:space="preserve">In what ways does </w:t>
      </w:r>
      <w:r w:rsidRPr="00AF1E77">
        <w:rPr>
          <w:i/>
        </w:rPr>
        <w:t xml:space="preserve">A Doll’s House </w:t>
      </w:r>
      <w:r w:rsidRPr="00AF1E77">
        <w:t>follow conventions of classic theatre? How does this contribute to achieving Ibsen’s purpose for the play?</w:t>
      </w:r>
    </w:p>
    <w:p w14:paraId="57C724A5" w14:textId="77777777" w:rsidR="00E001CA" w:rsidRPr="00AF1E77" w:rsidRDefault="00E001CA" w:rsidP="00E001CA">
      <w:pPr>
        <w:pStyle w:val="ListParagraph"/>
      </w:pPr>
    </w:p>
    <w:p w14:paraId="0DD5BE90" w14:textId="77777777" w:rsidR="00E001CA" w:rsidRPr="00AF1E77" w:rsidRDefault="00E001CA" w:rsidP="00E001CA">
      <w:pPr>
        <w:pStyle w:val="ListParagraph"/>
        <w:numPr>
          <w:ilvl w:val="0"/>
          <w:numId w:val="10"/>
        </w:numPr>
      </w:pPr>
      <w:r w:rsidRPr="00AF1E77">
        <w:t>What situation parallels are developed? What is their purpose?</w:t>
      </w:r>
    </w:p>
    <w:p w14:paraId="5BFC4E03" w14:textId="77777777" w:rsidR="00E001CA" w:rsidRPr="00AF1E77" w:rsidRDefault="00E001CA" w:rsidP="00E001CA">
      <w:pPr>
        <w:pStyle w:val="ListParagraph"/>
      </w:pPr>
    </w:p>
    <w:p w14:paraId="7949AFAA" w14:textId="77777777" w:rsidR="00E001CA" w:rsidRPr="00AF1E77" w:rsidRDefault="00E001CA" w:rsidP="00E001CA">
      <w:pPr>
        <w:pStyle w:val="ListParagraph"/>
        <w:numPr>
          <w:ilvl w:val="0"/>
          <w:numId w:val="10"/>
        </w:numPr>
      </w:pPr>
      <w:r w:rsidRPr="00AF1E77">
        <w:t>What character parallels are developed? What is their purpose?</w:t>
      </w:r>
    </w:p>
    <w:p w14:paraId="1AE50026" w14:textId="77777777" w:rsidR="00E001CA" w:rsidRPr="00AF1E77" w:rsidRDefault="00E001CA" w:rsidP="00E001CA">
      <w:pPr>
        <w:pStyle w:val="ListParagraph"/>
      </w:pPr>
    </w:p>
    <w:p w14:paraId="5E438127" w14:textId="77777777" w:rsidR="00E001CA" w:rsidRPr="00AF1E77" w:rsidRDefault="00E001CA" w:rsidP="00E001CA">
      <w:pPr>
        <w:pStyle w:val="ListParagraph"/>
        <w:numPr>
          <w:ilvl w:val="0"/>
          <w:numId w:val="10"/>
        </w:numPr>
      </w:pPr>
      <w:r w:rsidRPr="00AF1E77">
        <w:t>Where does the action begin, in terms of unfolding the plot? What is the effect of conveying events retrospectively, through dialogue?</w:t>
      </w:r>
    </w:p>
    <w:p w14:paraId="5EBE9CB8" w14:textId="77777777" w:rsidR="00E001CA" w:rsidRPr="00AF1E77" w:rsidRDefault="00E001CA" w:rsidP="00E001CA">
      <w:pPr>
        <w:pStyle w:val="ListParagraph"/>
      </w:pPr>
    </w:p>
    <w:p w14:paraId="518F19BB" w14:textId="77777777" w:rsidR="00E001CA" w:rsidRPr="00AF1E77" w:rsidRDefault="00E001CA" w:rsidP="00E001CA">
      <w:pPr>
        <w:pStyle w:val="ListParagraph"/>
        <w:numPr>
          <w:ilvl w:val="0"/>
          <w:numId w:val="10"/>
        </w:numPr>
      </w:pPr>
      <w:r w:rsidRPr="00AF1E77">
        <w:t>What examples are there of Ibsen subverting the audience’s expectations of a happy ending? What do you think is his purpose in doing this?</w:t>
      </w:r>
    </w:p>
    <w:p w14:paraId="79DB016F" w14:textId="77777777" w:rsidR="00E001CA" w:rsidRPr="00AF1E77" w:rsidRDefault="00E001CA" w:rsidP="00E001CA">
      <w:pPr>
        <w:pStyle w:val="ListParagraph"/>
      </w:pPr>
    </w:p>
    <w:p w14:paraId="61D2EBBE" w14:textId="77777777" w:rsidR="00E001CA" w:rsidRPr="00AF1E77" w:rsidRDefault="00E001CA" w:rsidP="00E001CA">
      <w:pPr>
        <w:pStyle w:val="ListParagraph"/>
        <w:numPr>
          <w:ilvl w:val="0"/>
          <w:numId w:val="10"/>
        </w:numPr>
      </w:pPr>
      <w:r w:rsidRPr="00AF1E77">
        <w:lastRenderedPageBreak/>
        <w:t>What examples are there of Ibsen subverting the audience’s expectations of stock characters? What do you think is his purpose in doing this?</w:t>
      </w:r>
    </w:p>
    <w:p w14:paraId="73AAD1EE" w14:textId="77777777" w:rsidR="00E001CA" w:rsidRPr="00AF1E77" w:rsidRDefault="00E001CA" w:rsidP="00E001CA">
      <w:pPr>
        <w:pStyle w:val="ListParagraph"/>
      </w:pPr>
    </w:p>
    <w:p w14:paraId="7B44859A" w14:textId="7F10CFED" w:rsidR="00E001CA" w:rsidRPr="00AF1E77" w:rsidRDefault="00E001CA" w:rsidP="00E001CA">
      <w:pPr>
        <w:pStyle w:val="ListParagraph"/>
        <w:numPr>
          <w:ilvl w:val="0"/>
          <w:numId w:val="10"/>
        </w:numPr>
      </w:pPr>
      <w:r w:rsidRPr="00AF1E77">
        <w:t>List the features of the dialogue written for each main character. Explain what the features show of the character’s personality and background.</w:t>
      </w:r>
      <w:r w:rsidR="004173BC">
        <w:t xml:space="preserve"> Think back to what we learned about language and identity and language and gender. What does the characters’ use of language reveal about them? Use specific examples.</w:t>
      </w:r>
    </w:p>
    <w:p w14:paraId="0EC665C0" w14:textId="6FC5DF3E" w:rsidR="00E001CA" w:rsidRPr="00AF1E77" w:rsidRDefault="004173BC" w:rsidP="00E001CA">
      <w:pPr>
        <w:pStyle w:val="ListParagraph"/>
      </w:pPr>
      <w:r w:rsidRPr="004173BC">
        <w:rPr>
          <w:i/>
          <w:noProof/>
        </w:rPr>
        <mc:AlternateContent>
          <mc:Choice Requires="wps">
            <w:drawing>
              <wp:anchor distT="45720" distB="45720" distL="114300" distR="114300" simplePos="0" relativeHeight="251661824" behindDoc="0" locked="0" layoutInCell="1" allowOverlap="1" wp14:anchorId="044FA89B" wp14:editId="5DDE56BD">
                <wp:simplePos x="0" y="0"/>
                <wp:positionH relativeFrom="column">
                  <wp:posOffset>-828675</wp:posOffset>
                </wp:positionH>
                <wp:positionV relativeFrom="paragraph">
                  <wp:posOffset>185420</wp:posOffset>
                </wp:positionV>
                <wp:extent cx="833120" cy="149225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492250"/>
                        </a:xfrm>
                        <a:prstGeom prst="rect">
                          <a:avLst/>
                        </a:prstGeom>
                        <a:solidFill>
                          <a:srgbClr val="FFFFFF"/>
                        </a:solidFill>
                        <a:ln w="9525">
                          <a:solidFill>
                            <a:srgbClr val="000000"/>
                          </a:solidFill>
                          <a:miter lim="800000"/>
                          <a:headEnd/>
                          <a:tailEnd/>
                        </a:ln>
                      </wps:spPr>
                      <wps:txbx>
                        <w:txbxContent>
                          <w:p w14:paraId="367940A0" w14:textId="0CA278C7" w:rsidR="004173BC" w:rsidRPr="004173BC" w:rsidRDefault="004173BC">
                            <w:pPr>
                              <w:rPr>
                                <w:sz w:val="18"/>
                                <w:szCs w:val="18"/>
                              </w:rPr>
                            </w:pPr>
                            <w:r>
                              <w:rPr>
                                <w:sz w:val="18"/>
                                <w:szCs w:val="18"/>
                              </w:rPr>
                              <w:t xml:space="preserve">You may use the Devices Table found </w:t>
                            </w:r>
                            <w:r w:rsidR="00EE308B">
                              <w:rPr>
                                <w:sz w:val="18"/>
                                <w:szCs w:val="18"/>
                              </w:rPr>
                              <w:t xml:space="preserve">on the previous pages </w:t>
                            </w:r>
                            <w:r>
                              <w:rPr>
                                <w:sz w:val="18"/>
                                <w:szCs w:val="18"/>
                              </w:rPr>
                              <w:t>in this packet to answer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FA89B" id="_x0000_s1027" type="#_x0000_t202" style="position:absolute;left:0;text-align:left;margin-left:-65.25pt;margin-top:14.6pt;width:65.6pt;height:1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">
                <v:textbox>
                  <w:txbxContent>
                    <w:p w14:paraId="367940A0" w14:textId="0CA278C7" w:rsidR="004173BC" w:rsidRPr="004173BC" w:rsidRDefault="004173BC">
                      <w:pPr>
                        <w:rPr>
                          <w:sz w:val="18"/>
                          <w:szCs w:val="18"/>
                        </w:rPr>
                      </w:pPr>
                      <w:r>
                        <w:rPr>
                          <w:sz w:val="18"/>
                          <w:szCs w:val="18"/>
                        </w:rPr>
                        <w:t xml:space="preserve">You may use the Devices Table found </w:t>
                      </w:r>
                      <w:r w:rsidR="00EE308B">
                        <w:rPr>
                          <w:sz w:val="18"/>
                          <w:szCs w:val="18"/>
                        </w:rPr>
                        <w:t xml:space="preserve">on the previous pages </w:t>
                      </w:r>
                      <w:r>
                        <w:rPr>
                          <w:sz w:val="18"/>
                          <w:szCs w:val="18"/>
                        </w:rPr>
                        <w:t>in this packet to answer these questions.</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6F906FD7" wp14:editId="151239CC">
                <wp:simplePos x="0" y="0"/>
                <wp:positionH relativeFrom="column">
                  <wp:posOffset>-93548</wp:posOffset>
                </wp:positionH>
                <wp:positionV relativeFrom="paragraph">
                  <wp:posOffset>166319</wp:posOffset>
                </wp:positionV>
                <wp:extent cx="197510" cy="1631290"/>
                <wp:effectExtent l="57150" t="38100" r="50165" b="102870"/>
                <wp:wrapNone/>
                <wp:docPr id="4" name="Left Brace 4"/>
                <wp:cNvGraphicFramePr/>
                <a:graphic xmlns:a="http://schemas.openxmlformats.org/drawingml/2006/main">
                  <a:graphicData uri="http://schemas.microsoft.com/office/word/2010/wordprocessingShape">
                    <wps:wsp>
                      <wps:cNvSpPr/>
                      <wps:spPr>
                        <a:xfrm>
                          <a:off x="0" y="0"/>
                          <a:ext cx="197510" cy="1631290"/>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3E4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7.35pt;margin-top:13.1pt;width:15.55pt;height:1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" adj="218" strokecolor="#4f81bd [3204]" strokeweight="2pt">
                <v:shadow on="t" color="black" opacity="24903f" origin=",.5" offset="0,.55556mm"/>
              </v:shape>
            </w:pict>
          </mc:Fallback>
        </mc:AlternateContent>
      </w:r>
    </w:p>
    <w:p w14:paraId="6C3A3384" w14:textId="5B2CC986" w:rsidR="00E001CA" w:rsidRPr="004173BC" w:rsidRDefault="00E001CA" w:rsidP="00E001CA">
      <w:pPr>
        <w:pStyle w:val="ListParagraph"/>
        <w:numPr>
          <w:ilvl w:val="0"/>
          <w:numId w:val="10"/>
        </w:numPr>
        <w:rPr>
          <w:i/>
        </w:rPr>
      </w:pPr>
      <w:r w:rsidRPr="004173BC">
        <w:rPr>
          <w:i/>
        </w:rPr>
        <w:t>How does Ibsen create a set that is realistic? What is his purpose in doing this?</w:t>
      </w:r>
    </w:p>
    <w:p w14:paraId="0FD734B6" w14:textId="59DAE795" w:rsidR="00E001CA" w:rsidRPr="004173BC" w:rsidRDefault="00E001CA" w:rsidP="00E001CA">
      <w:pPr>
        <w:pStyle w:val="ListParagraph"/>
        <w:rPr>
          <w:i/>
        </w:rPr>
      </w:pPr>
    </w:p>
    <w:p w14:paraId="4E0DD101" w14:textId="0CBA649E" w:rsidR="00E001CA" w:rsidRPr="004173BC" w:rsidRDefault="00E001CA" w:rsidP="00E001CA">
      <w:pPr>
        <w:pStyle w:val="ListParagraph"/>
        <w:numPr>
          <w:ilvl w:val="0"/>
          <w:numId w:val="10"/>
        </w:numPr>
        <w:rPr>
          <w:i/>
        </w:rPr>
      </w:pPr>
      <w:r w:rsidRPr="004173BC">
        <w:rPr>
          <w:i/>
        </w:rPr>
        <w:t>Briefly note the symbolic significance of the fire, Christmas tree and macaroons.</w:t>
      </w:r>
    </w:p>
    <w:p w14:paraId="0317F79F" w14:textId="4E931F9E" w:rsidR="00E001CA" w:rsidRPr="004173BC" w:rsidRDefault="00E001CA" w:rsidP="00E001CA">
      <w:pPr>
        <w:pStyle w:val="ListParagraph"/>
        <w:rPr>
          <w:i/>
        </w:rPr>
      </w:pPr>
    </w:p>
    <w:p w14:paraId="49834396" w14:textId="77777777" w:rsidR="00E001CA" w:rsidRPr="004173BC" w:rsidRDefault="00E001CA" w:rsidP="00E001CA">
      <w:pPr>
        <w:pStyle w:val="ListParagraph"/>
        <w:numPr>
          <w:ilvl w:val="0"/>
          <w:numId w:val="10"/>
        </w:numPr>
        <w:rPr>
          <w:i/>
        </w:rPr>
      </w:pPr>
      <w:r w:rsidRPr="004173BC">
        <w:rPr>
          <w:i/>
        </w:rPr>
        <w:t>Give two examples of how lighting is used to convey meaning.</w:t>
      </w:r>
    </w:p>
    <w:p w14:paraId="4BC4AD82" w14:textId="77777777" w:rsidR="00E001CA" w:rsidRPr="004173BC" w:rsidRDefault="00E001CA" w:rsidP="00E001CA">
      <w:pPr>
        <w:pStyle w:val="ListParagraph"/>
        <w:rPr>
          <w:i/>
        </w:rPr>
      </w:pPr>
    </w:p>
    <w:p w14:paraId="534120CD" w14:textId="77777777" w:rsidR="00E001CA" w:rsidRPr="004173BC" w:rsidRDefault="00E001CA" w:rsidP="00E001CA">
      <w:pPr>
        <w:pStyle w:val="ListParagraph"/>
        <w:numPr>
          <w:ilvl w:val="0"/>
          <w:numId w:val="10"/>
        </w:numPr>
        <w:rPr>
          <w:i/>
        </w:rPr>
      </w:pPr>
      <w:r w:rsidRPr="004173BC">
        <w:rPr>
          <w:i/>
        </w:rPr>
        <w:t>Give three examples of how costume is used to convey meaning.</w:t>
      </w:r>
    </w:p>
    <w:p w14:paraId="04944ABE" w14:textId="77777777" w:rsidR="00E001CA" w:rsidRPr="00AF1E77" w:rsidRDefault="00E001CA" w:rsidP="00E001CA">
      <w:pPr>
        <w:pStyle w:val="ListParagraph"/>
      </w:pPr>
    </w:p>
    <w:p w14:paraId="48040E93" w14:textId="36E78B03" w:rsidR="00E001CA" w:rsidRPr="00AF1E77" w:rsidRDefault="004173BC" w:rsidP="00E001CA">
      <w:pPr>
        <w:pStyle w:val="ListParagraph"/>
        <w:numPr>
          <w:ilvl w:val="0"/>
          <w:numId w:val="10"/>
        </w:numPr>
      </w:pPr>
      <w:r>
        <w:t>What roles does Nora</w:t>
      </w:r>
      <w:r w:rsidR="00E001CA" w:rsidRPr="00AF1E77">
        <w:t xml:space="preserve"> play in her relationships with others? What are the most significant features of her final conversation with her husband?</w:t>
      </w:r>
    </w:p>
    <w:p w14:paraId="5EAFF60A" w14:textId="77777777" w:rsidR="00E001CA" w:rsidRPr="00AF1E77" w:rsidRDefault="00E001CA" w:rsidP="00E001CA">
      <w:pPr>
        <w:pStyle w:val="ListParagraph"/>
      </w:pPr>
    </w:p>
    <w:p w14:paraId="1F7ED944" w14:textId="77777777" w:rsidR="00E001CA" w:rsidRPr="00AF1E77" w:rsidRDefault="00E001CA" w:rsidP="00E001CA">
      <w:pPr>
        <w:pStyle w:val="ListParagraph"/>
        <w:numPr>
          <w:ilvl w:val="0"/>
          <w:numId w:val="10"/>
        </w:numPr>
      </w:pPr>
      <w:r w:rsidRPr="00AF1E77">
        <w:t>How does Helmer see himself? In what ways does he control Nora? What underpins his sense of security and selfhood? What weaknesses are in his character? In what ways in Helmer a tragic figure?</w:t>
      </w:r>
    </w:p>
    <w:p w14:paraId="6061D44D" w14:textId="77777777" w:rsidR="00E001CA" w:rsidRPr="00AF1E77" w:rsidRDefault="00E001CA" w:rsidP="00E001CA">
      <w:pPr>
        <w:pStyle w:val="ListParagraph"/>
      </w:pPr>
    </w:p>
    <w:p w14:paraId="241A7C92" w14:textId="77777777" w:rsidR="00E001CA" w:rsidRPr="00AF1E77" w:rsidRDefault="00E001CA" w:rsidP="00E001CA">
      <w:pPr>
        <w:pStyle w:val="ListParagraph"/>
        <w:numPr>
          <w:ilvl w:val="0"/>
          <w:numId w:val="10"/>
        </w:numPr>
      </w:pPr>
      <w:r w:rsidRPr="00AF1E77">
        <w:t xml:space="preserve">What elements of the stereotypical villain are conveyed in </w:t>
      </w:r>
      <w:proofErr w:type="spellStart"/>
      <w:r w:rsidRPr="00AF1E77">
        <w:t>Krogstad</w:t>
      </w:r>
      <w:proofErr w:type="spellEnd"/>
      <w:r w:rsidRPr="00AF1E77">
        <w:t>? How is sympathy developed for him? What is his purpose in the play?</w:t>
      </w:r>
    </w:p>
    <w:p w14:paraId="2729A46A" w14:textId="77777777" w:rsidR="00E001CA" w:rsidRPr="00AF1E77" w:rsidRDefault="00E001CA" w:rsidP="00E001CA">
      <w:pPr>
        <w:pStyle w:val="ListParagraph"/>
      </w:pPr>
    </w:p>
    <w:p w14:paraId="039532E7" w14:textId="77777777" w:rsidR="00E001CA" w:rsidRPr="00AF1E77" w:rsidRDefault="00E001CA" w:rsidP="00E001CA">
      <w:pPr>
        <w:pStyle w:val="ListParagraph"/>
        <w:numPr>
          <w:ilvl w:val="0"/>
          <w:numId w:val="10"/>
        </w:numPr>
      </w:pPr>
      <w:r w:rsidRPr="00AF1E77">
        <w:t xml:space="preserve">What are </w:t>
      </w:r>
      <w:proofErr w:type="spellStart"/>
      <w:r w:rsidRPr="00AF1E77">
        <w:t>Dr</w:t>
      </w:r>
      <w:proofErr w:type="spellEnd"/>
      <w:r w:rsidRPr="00AF1E77">
        <w:t xml:space="preserve"> Rank’s primary characteristics? What is his purpose in the play?</w:t>
      </w:r>
    </w:p>
    <w:p w14:paraId="0DCE8AD5" w14:textId="77777777" w:rsidR="00E001CA" w:rsidRPr="00AF1E77" w:rsidRDefault="00E001CA" w:rsidP="00E001CA">
      <w:pPr>
        <w:pStyle w:val="ListParagraph"/>
      </w:pPr>
    </w:p>
    <w:p w14:paraId="47B0C8B9" w14:textId="77777777" w:rsidR="00E001CA" w:rsidRPr="00AF1E77" w:rsidRDefault="00E001CA" w:rsidP="00E001CA">
      <w:pPr>
        <w:pStyle w:val="ListParagraph"/>
        <w:numPr>
          <w:ilvl w:val="0"/>
          <w:numId w:val="10"/>
        </w:numPr>
      </w:pPr>
      <w:r w:rsidRPr="00AF1E77">
        <w:t xml:space="preserve">In what way are the choices Nora makes ironic, when compared with the life of </w:t>
      </w:r>
      <w:proofErr w:type="spellStart"/>
      <w:r w:rsidRPr="00AF1E77">
        <w:t>Mrs</w:t>
      </w:r>
      <w:proofErr w:type="spellEnd"/>
      <w:r w:rsidRPr="00AF1E77">
        <w:t xml:space="preserve"> </w:t>
      </w:r>
      <w:proofErr w:type="spellStart"/>
      <w:r w:rsidRPr="00AF1E77">
        <w:t>Linde</w:t>
      </w:r>
      <w:proofErr w:type="spellEnd"/>
      <w:r w:rsidRPr="00AF1E77">
        <w:t>?  What is her purpose in the play?</w:t>
      </w:r>
    </w:p>
    <w:p w14:paraId="641135A6" w14:textId="77777777" w:rsidR="00E001CA" w:rsidRPr="00AF1E77" w:rsidRDefault="00E001CA" w:rsidP="00E001CA">
      <w:pPr>
        <w:pStyle w:val="ListParagraph"/>
      </w:pPr>
    </w:p>
    <w:p w14:paraId="03441659" w14:textId="77777777" w:rsidR="00E001CA" w:rsidRDefault="00E001CA" w:rsidP="00E001CA">
      <w:pPr>
        <w:pStyle w:val="ListParagraph"/>
        <w:numPr>
          <w:ilvl w:val="0"/>
          <w:numId w:val="10"/>
        </w:numPr>
      </w:pPr>
      <w:r w:rsidRPr="00AF1E77">
        <w:t xml:space="preserve">What was Ibsen’s response to the suggestion that </w:t>
      </w:r>
      <w:r w:rsidRPr="00AF1E77">
        <w:rPr>
          <w:i/>
        </w:rPr>
        <w:t>A Doll’s House</w:t>
      </w:r>
      <w:r w:rsidRPr="00AF1E77">
        <w:t xml:space="preserve"> is a play about feminism? What were the main concerns about that he wished to explore in the play?</w:t>
      </w:r>
    </w:p>
    <w:p w14:paraId="4C3663A7" w14:textId="77777777" w:rsidR="004173BC" w:rsidRDefault="004173BC" w:rsidP="004173BC">
      <w:pPr>
        <w:pStyle w:val="ListParagraph"/>
      </w:pPr>
    </w:p>
    <w:p w14:paraId="4305AFCF" w14:textId="3ADCACBB" w:rsidR="004173BC" w:rsidRPr="00AF1E77" w:rsidRDefault="004173BC" w:rsidP="00E001CA">
      <w:pPr>
        <w:pStyle w:val="ListParagraph"/>
        <w:numPr>
          <w:ilvl w:val="0"/>
          <w:numId w:val="10"/>
        </w:numPr>
      </w:pPr>
      <w:r>
        <w:t>To what extent does the play promote and/or subvert traditional morals and values?</w:t>
      </w:r>
    </w:p>
    <w:p w14:paraId="6619FD2A" w14:textId="77777777" w:rsidR="00E001CA" w:rsidRPr="00AF1E77" w:rsidRDefault="00E001CA" w:rsidP="00E001CA">
      <w:pPr>
        <w:ind w:left="360"/>
      </w:pPr>
    </w:p>
    <w:p w14:paraId="0E12343E" w14:textId="77777777" w:rsidR="00E001CA" w:rsidRPr="00AF1E77" w:rsidRDefault="00E001CA" w:rsidP="00E001CA">
      <w:pPr>
        <w:pStyle w:val="ListParagraph"/>
        <w:numPr>
          <w:ilvl w:val="0"/>
          <w:numId w:val="10"/>
        </w:numPr>
      </w:pPr>
      <w:r w:rsidRPr="00AF1E77">
        <w:t>What is the significance of the play’s title?</w:t>
      </w:r>
    </w:p>
    <w:p w14:paraId="6B6ADBED" w14:textId="77777777" w:rsidR="00E001CA" w:rsidRPr="00AF1E77" w:rsidRDefault="00E001CA" w:rsidP="00E001CA">
      <w:pPr>
        <w:pStyle w:val="ListParagraph"/>
      </w:pPr>
    </w:p>
    <w:p w14:paraId="6FF6C13B" w14:textId="77777777" w:rsidR="00FA3B85" w:rsidRDefault="00E001CA" w:rsidP="00EE308B">
      <w:pPr>
        <w:pStyle w:val="ListParagraph"/>
        <w:numPr>
          <w:ilvl w:val="0"/>
          <w:numId w:val="10"/>
        </w:numPr>
      </w:pPr>
      <w:r w:rsidRPr="00AF1E77">
        <w:t>What contrast is established between the world outside the house and the set of the play? What comment is being made?</w:t>
      </w:r>
    </w:p>
    <w:p w14:paraId="64DFA91B" w14:textId="685FE666" w:rsidR="00EE308B" w:rsidRPr="00FA3B85" w:rsidRDefault="00EE308B" w:rsidP="00FA3B85">
      <w:bookmarkStart w:id="0" w:name="_GoBack"/>
      <w:bookmarkEnd w:id="0"/>
      <w:r w:rsidRPr="00FA3B85">
        <w:rPr>
          <w:b/>
          <w:sz w:val="36"/>
          <w:szCs w:val="36"/>
        </w:rPr>
        <w:lastRenderedPageBreak/>
        <w:t>Discussion Topics</w:t>
      </w:r>
    </w:p>
    <w:p w14:paraId="736768EA" w14:textId="77777777" w:rsidR="00EE308B" w:rsidRDefault="00EE308B" w:rsidP="00EE308B">
      <w:r>
        <w:t xml:space="preserve">To what extent, and by what means, are you </w:t>
      </w:r>
      <w:r>
        <w:rPr>
          <w:b/>
        </w:rPr>
        <w:t xml:space="preserve">positioned </w:t>
      </w:r>
      <w:r>
        <w:t>to agree or disagree with each of the following topics?</w:t>
      </w:r>
    </w:p>
    <w:p w14:paraId="6130DFBA" w14:textId="77777777" w:rsidR="00EE308B" w:rsidRDefault="00EE308B" w:rsidP="00EE308B"/>
    <w:p w14:paraId="2B03D330" w14:textId="77777777" w:rsidR="00EE308B" w:rsidRDefault="00EE308B" w:rsidP="00EE308B">
      <w:pPr>
        <w:pStyle w:val="ListParagraph"/>
        <w:numPr>
          <w:ilvl w:val="0"/>
          <w:numId w:val="9"/>
        </w:numPr>
      </w:pPr>
      <w:r>
        <w:t>Nora is complicit in her own entrapment.</w:t>
      </w:r>
    </w:p>
    <w:p w14:paraId="4CC9B280" w14:textId="77777777" w:rsidR="00EE308B" w:rsidRDefault="00EE308B" w:rsidP="00EE308B"/>
    <w:p w14:paraId="70D1BF13" w14:textId="77777777" w:rsidR="00EE308B" w:rsidRDefault="00EE308B" w:rsidP="00EE308B">
      <w:pPr>
        <w:pStyle w:val="ListParagraph"/>
        <w:numPr>
          <w:ilvl w:val="0"/>
          <w:numId w:val="9"/>
        </w:numPr>
      </w:pPr>
      <w:r>
        <w:t xml:space="preserve">Christine’s reconciliation with </w:t>
      </w:r>
      <w:proofErr w:type="spellStart"/>
      <w:r>
        <w:t>Krogstad</w:t>
      </w:r>
      <w:proofErr w:type="spellEnd"/>
      <w:r>
        <w:t xml:space="preserve"> negates Nora’s bid for freedom.</w:t>
      </w:r>
    </w:p>
    <w:p w14:paraId="399C2F4B" w14:textId="77777777" w:rsidR="00EE308B" w:rsidRDefault="00EE308B" w:rsidP="00EE308B"/>
    <w:p w14:paraId="37CF1F99" w14:textId="77777777" w:rsidR="00EE308B" w:rsidRDefault="00EE308B" w:rsidP="00EE308B">
      <w:pPr>
        <w:pStyle w:val="ListParagraph"/>
        <w:numPr>
          <w:ilvl w:val="0"/>
          <w:numId w:val="9"/>
        </w:numPr>
      </w:pPr>
      <w:proofErr w:type="spellStart"/>
      <w:r>
        <w:t>Torvald</w:t>
      </w:r>
      <w:proofErr w:type="spellEnd"/>
      <w:r>
        <w:t xml:space="preserve"> is contemptible.</w:t>
      </w:r>
    </w:p>
    <w:p w14:paraId="1FFBF1C6" w14:textId="77777777" w:rsidR="00EE308B" w:rsidRDefault="00EE308B" w:rsidP="00EE308B"/>
    <w:p w14:paraId="1F76ED75" w14:textId="77777777" w:rsidR="00EE308B" w:rsidRDefault="00EE308B" w:rsidP="00EE308B">
      <w:pPr>
        <w:pStyle w:val="ListParagraph"/>
        <w:numPr>
          <w:ilvl w:val="0"/>
          <w:numId w:val="9"/>
        </w:numPr>
      </w:pPr>
      <w:r>
        <w:t>Ibsen contends that there is no hope for women.</w:t>
      </w:r>
    </w:p>
    <w:p w14:paraId="308061A5" w14:textId="77777777" w:rsidR="00EE308B" w:rsidRDefault="00EE308B" w:rsidP="00EE308B"/>
    <w:p w14:paraId="482EBD00" w14:textId="77777777" w:rsidR="00EE308B" w:rsidRDefault="00EE308B" w:rsidP="00EE308B">
      <w:pPr>
        <w:pStyle w:val="ListParagraph"/>
        <w:numPr>
          <w:ilvl w:val="0"/>
          <w:numId w:val="9"/>
        </w:numPr>
      </w:pPr>
      <w:r>
        <w:t xml:space="preserve">The impending death of </w:t>
      </w:r>
      <w:proofErr w:type="spellStart"/>
      <w:r>
        <w:t>Dr</w:t>
      </w:r>
      <w:proofErr w:type="spellEnd"/>
      <w:r>
        <w:t xml:space="preserve"> Rank is irrelevant to the main plot.</w:t>
      </w:r>
    </w:p>
    <w:p w14:paraId="44157C78" w14:textId="77777777" w:rsidR="00EE308B" w:rsidRDefault="00EE308B" w:rsidP="00EE308B"/>
    <w:p w14:paraId="0754EEC6" w14:textId="77777777" w:rsidR="00EE308B" w:rsidRDefault="00EE308B" w:rsidP="00EE308B">
      <w:pPr>
        <w:pStyle w:val="ListParagraph"/>
        <w:numPr>
          <w:ilvl w:val="0"/>
          <w:numId w:val="9"/>
        </w:numPr>
      </w:pPr>
      <w:r>
        <w:t>The play ends happily, at least for Nora.</w:t>
      </w:r>
    </w:p>
    <w:p w14:paraId="6058D9F9" w14:textId="77777777" w:rsidR="00EE308B" w:rsidRDefault="00EE308B" w:rsidP="00EE308B"/>
    <w:p w14:paraId="4BAF2090" w14:textId="77777777" w:rsidR="00EE308B" w:rsidRDefault="00EE308B" w:rsidP="00EE308B">
      <w:pPr>
        <w:pStyle w:val="ListParagraph"/>
        <w:numPr>
          <w:ilvl w:val="0"/>
          <w:numId w:val="9"/>
        </w:numPr>
      </w:pPr>
      <w:proofErr w:type="spellStart"/>
      <w:r>
        <w:t>Torvald</w:t>
      </w:r>
      <w:proofErr w:type="spellEnd"/>
      <w:r>
        <w:t xml:space="preserve"> is as much a victim of cultural norms as Nora.</w:t>
      </w:r>
    </w:p>
    <w:p w14:paraId="18811EDD" w14:textId="77777777" w:rsidR="00EE308B" w:rsidRDefault="00EE308B" w:rsidP="00EE308B"/>
    <w:p w14:paraId="2C89C300" w14:textId="77777777" w:rsidR="00EE308B" w:rsidRDefault="00EE308B" w:rsidP="00EE308B">
      <w:pPr>
        <w:pStyle w:val="ListParagraph"/>
        <w:numPr>
          <w:ilvl w:val="0"/>
          <w:numId w:val="9"/>
        </w:numPr>
      </w:pPr>
      <w:r>
        <w:t>The play has little relevance in the 21</w:t>
      </w:r>
      <w:r w:rsidRPr="00EC0917">
        <w:rPr>
          <w:vertAlign w:val="superscript"/>
        </w:rPr>
        <w:t>st</w:t>
      </w:r>
      <w:r>
        <w:t xml:space="preserve"> century.</w:t>
      </w:r>
    </w:p>
    <w:p w14:paraId="3C0AB21D" w14:textId="77777777" w:rsidR="00EE308B" w:rsidRDefault="00EE308B" w:rsidP="00EE308B">
      <w:pPr>
        <w:pStyle w:val="ListParagraph"/>
      </w:pPr>
    </w:p>
    <w:p w14:paraId="015FD795" w14:textId="77777777" w:rsidR="00EE308B" w:rsidRDefault="00EE308B" w:rsidP="00EE308B">
      <w:pPr>
        <w:pStyle w:val="ListParagraph"/>
        <w:numPr>
          <w:ilvl w:val="0"/>
          <w:numId w:val="9"/>
        </w:numPr>
      </w:pPr>
      <w:r>
        <w:t>Morality and right/wrong are inflexible.</w:t>
      </w:r>
    </w:p>
    <w:p w14:paraId="54DE28D3" w14:textId="77777777" w:rsidR="00EE308B" w:rsidRDefault="00EE308B" w:rsidP="00EE308B">
      <w:pPr>
        <w:pStyle w:val="ListParagraph"/>
      </w:pPr>
    </w:p>
    <w:p w14:paraId="69D0FB3F" w14:textId="77777777" w:rsidR="00EE308B" w:rsidRDefault="00EE308B" w:rsidP="00EE308B">
      <w:pPr>
        <w:pStyle w:val="ListParagraph"/>
        <w:numPr>
          <w:ilvl w:val="0"/>
          <w:numId w:val="9"/>
        </w:numPr>
      </w:pPr>
      <w:r>
        <w:t>Money is the root of all evil.</w:t>
      </w:r>
    </w:p>
    <w:p w14:paraId="0AC59646" w14:textId="77777777" w:rsidR="00BE66EC" w:rsidRDefault="00BE66EC" w:rsidP="00E001CA">
      <w:pPr>
        <w:rPr>
          <w:b/>
          <w:sz w:val="36"/>
          <w:szCs w:val="36"/>
        </w:rPr>
      </w:pPr>
    </w:p>
    <w:p w14:paraId="07663EA3" w14:textId="6EA81402" w:rsidR="00AF3CF3" w:rsidRPr="002A12C7" w:rsidRDefault="002A12C7" w:rsidP="00E001CA">
      <w:pPr>
        <w:rPr>
          <w:b/>
          <w:sz w:val="36"/>
          <w:szCs w:val="36"/>
        </w:rPr>
      </w:pPr>
      <w:r w:rsidRPr="002A12C7">
        <w:rPr>
          <w:b/>
          <w:sz w:val="36"/>
          <w:szCs w:val="36"/>
        </w:rPr>
        <w:t>A Well-Made Play</w:t>
      </w:r>
    </w:p>
    <w:p w14:paraId="4533C8B8" w14:textId="77777777" w:rsidR="002A12C7" w:rsidRDefault="002A12C7" w:rsidP="00E001CA"/>
    <w:p w14:paraId="41147069" w14:textId="722F6910" w:rsidR="002A12C7" w:rsidRDefault="002A12C7" w:rsidP="00E001CA">
      <w:r>
        <w:t>Read the following:</w:t>
      </w:r>
    </w:p>
    <w:p w14:paraId="4C982144" w14:textId="74F16F25" w:rsidR="001D5435" w:rsidRDefault="00F56AD3" w:rsidP="00E001CA">
      <w:hyperlink r:id="rId23" w:history="1">
        <w:r w:rsidR="001D5435" w:rsidRPr="00CB2017">
          <w:rPr>
            <w:rStyle w:val="Hyperlink"/>
          </w:rPr>
          <w:t>http://en.wikipedia.org/wiki/Well-made_play</w:t>
        </w:r>
      </w:hyperlink>
    </w:p>
    <w:p w14:paraId="39E29D42" w14:textId="77777777" w:rsidR="001D5435" w:rsidRDefault="001D5435" w:rsidP="00E001CA"/>
    <w:p w14:paraId="6D41C8E9" w14:textId="0FC59732" w:rsidR="001D5435" w:rsidRDefault="001D5435" w:rsidP="00E001CA">
      <w:r>
        <w:t>Answer these questions:</w:t>
      </w:r>
    </w:p>
    <w:p w14:paraId="70DF332F" w14:textId="77777777" w:rsidR="002A12C7" w:rsidRDefault="002A12C7" w:rsidP="00E001CA"/>
    <w:p w14:paraId="5E3BF46F" w14:textId="77777777" w:rsidR="002A12C7" w:rsidRDefault="002A12C7" w:rsidP="002A12C7">
      <w:pPr>
        <w:pStyle w:val="ListParagraph"/>
        <w:numPr>
          <w:ilvl w:val="0"/>
          <w:numId w:val="16"/>
        </w:numPr>
      </w:pPr>
      <w:r>
        <w:t>What are the requirements for a well-made play?</w:t>
      </w:r>
    </w:p>
    <w:p w14:paraId="21595D94" w14:textId="77777777" w:rsidR="002A12C7" w:rsidRDefault="002A12C7" w:rsidP="002A12C7">
      <w:pPr>
        <w:pStyle w:val="ListParagraph"/>
      </w:pPr>
    </w:p>
    <w:p w14:paraId="3DBB7940" w14:textId="7C6051D9" w:rsidR="002A12C7" w:rsidRDefault="002A12C7" w:rsidP="002A12C7">
      <w:pPr>
        <w:pStyle w:val="ListParagraph"/>
        <w:numPr>
          <w:ilvl w:val="0"/>
          <w:numId w:val="16"/>
        </w:numPr>
      </w:pPr>
      <w:r>
        <w:t xml:space="preserve">How does </w:t>
      </w:r>
      <w:r w:rsidRPr="002A12C7">
        <w:rPr>
          <w:i/>
        </w:rPr>
        <w:t>A Doll’s House</w:t>
      </w:r>
      <w:r>
        <w:t xml:space="preserve"> fit into the requirements of a well-made play? </w:t>
      </w:r>
    </w:p>
    <w:p w14:paraId="26284238" w14:textId="77777777" w:rsidR="002A12C7" w:rsidRDefault="002A12C7" w:rsidP="002A12C7">
      <w:pPr>
        <w:pStyle w:val="ListParagraph"/>
      </w:pPr>
    </w:p>
    <w:p w14:paraId="33001B68" w14:textId="6B35AD91" w:rsidR="002A12C7" w:rsidRDefault="002A12C7" w:rsidP="002A12C7">
      <w:pPr>
        <w:pStyle w:val="ListParagraph"/>
        <w:numPr>
          <w:ilvl w:val="0"/>
          <w:numId w:val="16"/>
        </w:numPr>
      </w:pPr>
      <w:r>
        <w:t>How does A Doll’s house subvert the conventions of a well-made play?</w:t>
      </w:r>
    </w:p>
    <w:p w14:paraId="1B5883B3" w14:textId="77777777" w:rsidR="002A12C7" w:rsidRDefault="002A12C7" w:rsidP="00E001CA"/>
    <w:p w14:paraId="64031621" w14:textId="77777777" w:rsidR="002A12C7" w:rsidRDefault="002A12C7" w:rsidP="00E001CA"/>
    <w:p w14:paraId="268A71F8" w14:textId="06575B4D" w:rsidR="002A12C7" w:rsidRDefault="002A12C7" w:rsidP="00E001CA">
      <w:r>
        <w:t>For more information</w:t>
      </w:r>
      <w:r w:rsidR="00EE308B">
        <w:t>, check out the following link:</w:t>
      </w:r>
    </w:p>
    <w:p w14:paraId="60563BD0" w14:textId="0D83C5D0" w:rsidR="00EE308B" w:rsidRPr="00EC0917" w:rsidRDefault="00F56AD3" w:rsidP="00E001CA">
      <w:hyperlink r:id="rId24" w:history="1">
        <w:r w:rsidR="00EE308B" w:rsidRPr="00CB2017">
          <w:rPr>
            <w:rStyle w:val="Hyperlink"/>
          </w:rPr>
          <w:t>http://www.screentakes.com/a-wellmade-dolls-house-the-influence-of-eugene-scribe-on-the-art-of-henrik-ibsen/</w:t>
        </w:r>
      </w:hyperlink>
    </w:p>
    <w:sectPr w:rsidR="00EE308B" w:rsidRPr="00EC0917" w:rsidSect="00110F39">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116DD" w14:textId="77777777" w:rsidR="00F56AD3" w:rsidRDefault="00F56AD3" w:rsidP="00D67096">
      <w:r>
        <w:separator/>
      </w:r>
    </w:p>
  </w:endnote>
  <w:endnote w:type="continuationSeparator" w:id="0">
    <w:p w14:paraId="08C21768" w14:textId="77777777" w:rsidR="00F56AD3" w:rsidRDefault="00F56AD3" w:rsidP="00D6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40B6" w14:textId="77777777" w:rsidR="00D67096" w:rsidRDefault="00D67096" w:rsidP="00E81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F2488" w14:textId="77777777" w:rsidR="00D67096" w:rsidRDefault="00D67096" w:rsidP="00D670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D387E" w14:textId="77777777" w:rsidR="00D67096" w:rsidRDefault="00D67096" w:rsidP="00E814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B85">
      <w:rPr>
        <w:rStyle w:val="PageNumber"/>
        <w:noProof/>
      </w:rPr>
      <w:t>16</w:t>
    </w:r>
    <w:r>
      <w:rPr>
        <w:rStyle w:val="PageNumber"/>
      </w:rPr>
      <w:fldChar w:fldCharType="end"/>
    </w:r>
  </w:p>
  <w:p w14:paraId="5D1A098C" w14:textId="77777777" w:rsidR="00D67096" w:rsidRDefault="00D67096" w:rsidP="00D670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9458" w14:textId="77777777" w:rsidR="00F56AD3" w:rsidRDefault="00F56AD3" w:rsidP="00D67096">
      <w:r>
        <w:separator/>
      </w:r>
    </w:p>
  </w:footnote>
  <w:footnote w:type="continuationSeparator" w:id="0">
    <w:p w14:paraId="786A45B6" w14:textId="77777777" w:rsidR="00F56AD3" w:rsidRDefault="00F56AD3" w:rsidP="00D670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6B1"/>
    <w:multiLevelType w:val="hybridMultilevel"/>
    <w:tmpl w:val="1D32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EE35FA"/>
    <w:multiLevelType w:val="hybridMultilevel"/>
    <w:tmpl w:val="DB16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E773D"/>
    <w:multiLevelType w:val="hybridMultilevel"/>
    <w:tmpl w:val="B274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D4EC1"/>
    <w:multiLevelType w:val="hybridMultilevel"/>
    <w:tmpl w:val="79A6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760C0"/>
    <w:multiLevelType w:val="hybridMultilevel"/>
    <w:tmpl w:val="DD883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F49BB"/>
    <w:multiLevelType w:val="hybridMultilevel"/>
    <w:tmpl w:val="8D16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9696F"/>
    <w:multiLevelType w:val="hybridMultilevel"/>
    <w:tmpl w:val="81C4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63F56"/>
    <w:multiLevelType w:val="hybridMultilevel"/>
    <w:tmpl w:val="6B4E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F4899"/>
    <w:multiLevelType w:val="hybridMultilevel"/>
    <w:tmpl w:val="BD28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86860"/>
    <w:multiLevelType w:val="hybridMultilevel"/>
    <w:tmpl w:val="1F78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97310"/>
    <w:multiLevelType w:val="hybridMultilevel"/>
    <w:tmpl w:val="94F86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916493"/>
    <w:multiLevelType w:val="hybridMultilevel"/>
    <w:tmpl w:val="38020F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40659EE"/>
    <w:multiLevelType w:val="hybridMultilevel"/>
    <w:tmpl w:val="B274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40562"/>
    <w:multiLevelType w:val="hybridMultilevel"/>
    <w:tmpl w:val="F302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D46D2"/>
    <w:multiLevelType w:val="hybridMultilevel"/>
    <w:tmpl w:val="D696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2369B"/>
    <w:multiLevelType w:val="hybridMultilevel"/>
    <w:tmpl w:val="1268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5"/>
  </w:num>
  <w:num w:numId="5">
    <w:abstractNumId w:val="9"/>
  </w:num>
  <w:num w:numId="6">
    <w:abstractNumId w:val="0"/>
  </w:num>
  <w:num w:numId="7">
    <w:abstractNumId w:val="11"/>
  </w:num>
  <w:num w:numId="8">
    <w:abstractNumId w:val="6"/>
  </w:num>
  <w:num w:numId="9">
    <w:abstractNumId w:val="3"/>
  </w:num>
  <w:num w:numId="10">
    <w:abstractNumId w:val="10"/>
  </w:num>
  <w:num w:numId="11">
    <w:abstractNumId w:val="7"/>
  </w:num>
  <w:num w:numId="12">
    <w:abstractNumId w:val="1"/>
  </w:num>
  <w:num w:numId="13">
    <w:abstractNumId w:val="14"/>
  </w:num>
  <w:num w:numId="14">
    <w:abstractNumId w:val="1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80"/>
    <w:rsid w:val="000865A2"/>
    <w:rsid w:val="00110F39"/>
    <w:rsid w:val="001448A4"/>
    <w:rsid w:val="001935EA"/>
    <w:rsid w:val="001D5435"/>
    <w:rsid w:val="001E389B"/>
    <w:rsid w:val="0029575C"/>
    <w:rsid w:val="002A12C7"/>
    <w:rsid w:val="004173BC"/>
    <w:rsid w:val="004D01DA"/>
    <w:rsid w:val="00603DFA"/>
    <w:rsid w:val="0065109F"/>
    <w:rsid w:val="006A2210"/>
    <w:rsid w:val="006D113D"/>
    <w:rsid w:val="00735BAB"/>
    <w:rsid w:val="007A2CE9"/>
    <w:rsid w:val="007D5EAE"/>
    <w:rsid w:val="00877072"/>
    <w:rsid w:val="008A5472"/>
    <w:rsid w:val="00921066"/>
    <w:rsid w:val="0097646C"/>
    <w:rsid w:val="00997232"/>
    <w:rsid w:val="009D3AC0"/>
    <w:rsid w:val="00AD26AB"/>
    <w:rsid w:val="00AD7285"/>
    <w:rsid w:val="00AE05B2"/>
    <w:rsid w:val="00AF3CF3"/>
    <w:rsid w:val="00AF5C80"/>
    <w:rsid w:val="00B222E1"/>
    <w:rsid w:val="00B46D88"/>
    <w:rsid w:val="00B4722E"/>
    <w:rsid w:val="00BE66EC"/>
    <w:rsid w:val="00BF42CC"/>
    <w:rsid w:val="00CB198E"/>
    <w:rsid w:val="00D6424B"/>
    <w:rsid w:val="00D67096"/>
    <w:rsid w:val="00D95CC3"/>
    <w:rsid w:val="00E001CA"/>
    <w:rsid w:val="00E07B7C"/>
    <w:rsid w:val="00EC0917"/>
    <w:rsid w:val="00EE204B"/>
    <w:rsid w:val="00EE308B"/>
    <w:rsid w:val="00F56AD3"/>
    <w:rsid w:val="00FA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5215A"/>
  <w14:defaultImageDpi w14:val="300"/>
  <w15:docId w15:val="{25F2F62D-D399-4F0C-8E17-6CE1B1E3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80"/>
    <w:pPr>
      <w:ind w:left="720"/>
      <w:contextualSpacing/>
    </w:pPr>
  </w:style>
  <w:style w:type="table" w:styleId="TableGrid">
    <w:name w:val="Table Grid"/>
    <w:basedOn w:val="TableNormal"/>
    <w:uiPriority w:val="59"/>
    <w:rsid w:val="00B46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5CC3"/>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CC3"/>
    <w:rPr>
      <w:rFonts w:ascii="Lucida Grande" w:hAnsi="Lucida Grande"/>
      <w:sz w:val="18"/>
      <w:szCs w:val="18"/>
    </w:rPr>
  </w:style>
  <w:style w:type="character" w:customStyle="1" w:styleId="ipa">
    <w:name w:val="ipa"/>
    <w:basedOn w:val="DefaultParagraphFont"/>
    <w:rsid w:val="00D95CC3"/>
  </w:style>
  <w:style w:type="character" w:styleId="Hyperlink">
    <w:name w:val="Hyperlink"/>
    <w:basedOn w:val="DefaultParagraphFont"/>
    <w:uiPriority w:val="99"/>
    <w:unhideWhenUsed/>
    <w:rsid w:val="00D95CC3"/>
    <w:rPr>
      <w:color w:val="0000FF"/>
      <w:u w:val="single"/>
    </w:rPr>
  </w:style>
  <w:style w:type="character" w:styleId="FollowedHyperlink">
    <w:name w:val="FollowedHyperlink"/>
    <w:basedOn w:val="DefaultParagraphFont"/>
    <w:uiPriority w:val="99"/>
    <w:semiHidden/>
    <w:unhideWhenUsed/>
    <w:rsid w:val="00D95CC3"/>
    <w:rPr>
      <w:color w:val="800080" w:themeColor="followedHyperlink"/>
      <w:u w:val="single"/>
    </w:rPr>
  </w:style>
  <w:style w:type="paragraph" w:styleId="Footer">
    <w:name w:val="footer"/>
    <w:basedOn w:val="Normal"/>
    <w:link w:val="FooterChar"/>
    <w:uiPriority w:val="99"/>
    <w:unhideWhenUsed/>
    <w:rsid w:val="00D67096"/>
    <w:pPr>
      <w:tabs>
        <w:tab w:val="center" w:pos="4320"/>
        <w:tab w:val="right" w:pos="8640"/>
      </w:tabs>
    </w:pPr>
  </w:style>
  <w:style w:type="character" w:customStyle="1" w:styleId="FooterChar">
    <w:name w:val="Footer Char"/>
    <w:basedOn w:val="DefaultParagraphFont"/>
    <w:link w:val="Footer"/>
    <w:uiPriority w:val="99"/>
    <w:rsid w:val="00D67096"/>
  </w:style>
  <w:style w:type="character" w:styleId="PageNumber">
    <w:name w:val="page number"/>
    <w:basedOn w:val="DefaultParagraphFont"/>
    <w:uiPriority w:val="99"/>
    <w:semiHidden/>
    <w:unhideWhenUsed/>
    <w:rsid w:val="00D67096"/>
  </w:style>
  <w:style w:type="character" w:styleId="Strong">
    <w:name w:val="Strong"/>
    <w:basedOn w:val="DefaultParagraphFont"/>
    <w:uiPriority w:val="22"/>
    <w:qFormat/>
    <w:rsid w:val="001E3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Help:IPA_for_English" TargetMode="External"/><Relationship Id="rId20" Type="http://schemas.openxmlformats.org/officeDocument/2006/relationships/hyperlink" Target="http://en.wikipedia.org/wiki/Hecate" TargetMode="External"/><Relationship Id="rId21" Type="http://schemas.openxmlformats.org/officeDocument/2006/relationships/image" Target="media/image3.png"/><Relationship Id="rId22" Type="http://schemas.openxmlformats.org/officeDocument/2006/relationships/image" Target="media/image30.png"/><Relationship Id="rId23" Type="http://schemas.openxmlformats.org/officeDocument/2006/relationships/hyperlink" Target="http://en.wikipedia.org/wiki/Well-made_play" TargetMode="External"/><Relationship Id="rId24" Type="http://schemas.openxmlformats.org/officeDocument/2006/relationships/hyperlink" Target="http://www.screentakes.com/a-wellmade-dolls-house-the-influence-of-eugene-scribe-on-the-art-of-henrik-ibsen/"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en.wikipedia.org/wiki/Help:IPA_for_English" TargetMode="External"/><Relationship Id="rId11" Type="http://schemas.openxmlformats.org/officeDocument/2006/relationships/hyperlink" Target="http://en.wikipedia.org/wiki/Help:IPA_for_English" TargetMode="External"/><Relationship Id="rId12" Type="http://schemas.openxmlformats.org/officeDocument/2006/relationships/hyperlink" Target="http://en.wikipedia.org/wiki/Help:IPA_for_English" TargetMode="External"/><Relationship Id="rId13" Type="http://schemas.openxmlformats.org/officeDocument/2006/relationships/hyperlink" Target="http://en.wikipedia.org/wiki/Help:IPA_for_English" TargetMode="External"/><Relationship Id="rId14" Type="http://schemas.openxmlformats.org/officeDocument/2006/relationships/hyperlink" Target="http://en.wikipedia.org/wiki/Help:IPA_for_English" TargetMode="External"/><Relationship Id="rId15" Type="http://schemas.openxmlformats.org/officeDocument/2006/relationships/hyperlink" Target="http://en.wikipedia.org/wiki/Help:IPA_for_English" TargetMode="External"/><Relationship Id="rId16" Type="http://schemas.openxmlformats.org/officeDocument/2006/relationships/hyperlink" Target="http://en.wikipedia.org/wiki/Help:IPA_for_English" TargetMode="External"/><Relationship Id="rId17" Type="http://schemas.openxmlformats.org/officeDocument/2006/relationships/hyperlink" Target="http://en.wikipedia.org/wiki/Help:IPA_for_English" TargetMode="External"/><Relationship Id="rId18" Type="http://schemas.openxmlformats.org/officeDocument/2006/relationships/hyperlink" Target="http://en.wikipedia.org/wiki/Athena" TargetMode="External"/><Relationship Id="rId19" Type="http://schemas.openxmlformats.org/officeDocument/2006/relationships/hyperlink" Target="http://en.wikipedia.org/wiki/Ze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16</Pages>
  <Words>2926</Words>
  <Characters>16679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dc:creator>
  <cp:keywords/>
  <dc:description/>
  <cp:lastModifiedBy>Microsoft Office User</cp:lastModifiedBy>
  <cp:revision>11</cp:revision>
  <cp:lastPrinted>2017-01-11T09:35:00Z</cp:lastPrinted>
  <dcterms:created xsi:type="dcterms:W3CDTF">2014-01-21T01:30:00Z</dcterms:created>
  <dcterms:modified xsi:type="dcterms:W3CDTF">2017-01-11T09:35:00Z</dcterms:modified>
</cp:coreProperties>
</file>