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DC" w:rsidRDefault="00B952DC"/>
    <w:p w:rsidR="00D915E9" w:rsidRDefault="00D915E9"/>
    <w:p w:rsidR="00D915E9" w:rsidRDefault="00D915E9" w:rsidP="00B22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915E9">
        <w:rPr>
          <w:u w:val="single"/>
        </w:rPr>
        <w:t>The Great Gatsby</w:t>
      </w:r>
      <w:r>
        <w:t xml:space="preserve"> – Chapter 5: Key Quotations and Symbols</w:t>
      </w:r>
    </w:p>
    <w:p w:rsidR="00D915E9" w:rsidRDefault="00D915E9"/>
    <w:p w:rsidR="00D915E9" w:rsidRDefault="00D915E9" w:rsidP="00D915E9">
      <w:proofErr w:type="gramStart"/>
      <w:r w:rsidRPr="00D915E9">
        <w:rPr>
          <w:b/>
          <w:u w:val="single"/>
        </w:rPr>
        <w:t>the</w:t>
      </w:r>
      <w:proofErr w:type="gramEnd"/>
      <w:r w:rsidRPr="00D915E9">
        <w:rPr>
          <w:b/>
          <w:u w:val="single"/>
        </w:rPr>
        <w:t xml:space="preserve"> weather:</w:t>
      </w:r>
      <w:r>
        <w:t xml:space="preserve"> What is the weather mostly during this chapter? What does water often symbolize? </w:t>
      </w:r>
      <w:bookmarkStart w:id="0" w:name="_GoBack"/>
      <w:bookmarkEnd w:id="0"/>
    </w:p>
    <w:p w:rsidR="00D915E9" w:rsidRDefault="00D915E9" w:rsidP="00D915E9">
      <w:r>
        <w:t xml:space="preserve">How could this symbolism of water apply to Gatsby? How does the weather change? What might the </w:t>
      </w:r>
    </w:p>
    <w:p w:rsidR="00D915E9" w:rsidRDefault="00D915E9" w:rsidP="00D915E9">
      <w:proofErr w:type="gramStart"/>
      <w:r>
        <w:t>changing</w:t>
      </w:r>
      <w:proofErr w:type="gramEnd"/>
      <w:r>
        <w:t xml:space="preserve"> weather symbolize?</w:t>
      </w:r>
    </w:p>
    <w:p w:rsidR="00D915E9" w:rsidRDefault="00D915E9" w:rsidP="00D915E9"/>
    <w:p w:rsidR="00D915E9" w:rsidRDefault="00D915E9" w:rsidP="00D915E9">
      <w:r w:rsidRPr="00D915E9">
        <w:rPr>
          <w:b/>
          <w:u w:val="single"/>
        </w:rPr>
        <w:t>Daisy</w:t>
      </w:r>
      <w:r>
        <w:t xml:space="preserve">: </w:t>
      </w:r>
      <w:r>
        <w:t xml:space="preserve">Nick describes Daisy with, “Under the dripping bare lilac trees a large open car was coming up the </w:t>
      </w:r>
    </w:p>
    <w:p w:rsidR="00D915E9" w:rsidRDefault="00D915E9" w:rsidP="00D915E9">
      <w:proofErr w:type="gramStart"/>
      <w:r>
        <w:t>drive</w:t>
      </w:r>
      <w:proofErr w:type="gramEnd"/>
      <w:r>
        <w:t xml:space="preserve">. It stopped. Daisy’s face, tipped sideways beneath a three-cornered lavender hat, looked out at </w:t>
      </w:r>
    </w:p>
    <w:p w:rsidR="00D915E9" w:rsidRDefault="00D915E9" w:rsidP="00D915E9">
      <w:proofErr w:type="gramStart"/>
      <w:r>
        <w:t>me</w:t>
      </w:r>
      <w:proofErr w:type="gramEnd"/>
      <w:r>
        <w:t xml:space="preserve"> with a bright ecstatic smile….A damp streak of hair lay like a dash of blue paint across her cheek </w:t>
      </w:r>
    </w:p>
    <w:p w:rsidR="00D915E9" w:rsidRDefault="00D915E9" w:rsidP="00D915E9">
      <w:proofErr w:type="gramStart"/>
      <w:r>
        <w:t>and</w:t>
      </w:r>
      <w:proofErr w:type="gramEnd"/>
      <w:r>
        <w:t xml:space="preserve"> her hand was wet with glistening drops as I took it to help her from the car” (85/90). </w:t>
      </w:r>
    </w:p>
    <w:p w:rsidR="00D915E9" w:rsidRDefault="00D915E9" w:rsidP="00D915E9">
      <w:r>
        <w:t xml:space="preserve">Analyze the </w:t>
      </w:r>
      <w:r>
        <w:t>style in this passage. Daisy is supposed to appear to be a flower in</w:t>
      </w:r>
      <w:r>
        <w:t xml:space="preserve"> this passage. Discuss how the </w:t>
      </w:r>
      <w:r>
        <w:t>colors, the hat her hair, etc. create this effect. Why is a flower an appropriate image for Daisy?</w:t>
      </w:r>
    </w:p>
    <w:p w:rsidR="00D915E9" w:rsidRDefault="00D915E9" w:rsidP="00D915E9"/>
    <w:p w:rsidR="00D915E9" w:rsidRDefault="00D915E9" w:rsidP="00D915E9">
      <w:proofErr w:type="gramStart"/>
      <w:r w:rsidRPr="00D915E9">
        <w:rPr>
          <w:b/>
          <w:u w:val="single"/>
        </w:rPr>
        <w:t>time</w:t>
      </w:r>
      <w:proofErr w:type="gramEnd"/>
      <w:r w:rsidRPr="00D915E9">
        <w:rPr>
          <w:b/>
          <w:u w:val="single"/>
        </w:rPr>
        <w:t xml:space="preserve"> references:</w:t>
      </w:r>
      <w:r>
        <w:t xml:space="preserve"> Look for references to hour, day, year, month, etc. including the song lyrics. What </w:t>
      </w:r>
    </w:p>
    <w:p w:rsidR="00D915E9" w:rsidRDefault="00D915E9" w:rsidP="00D915E9">
      <w:proofErr w:type="gramStart"/>
      <w:r>
        <w:t>are</w:t>
      </w:r>
      <w:proofErr w:type="gramEnd"/>
      <w:r>
        <w:t xml:space="preserve"> some of these references? Copy with context two or three examples. Why does Fitzgerald include </w:t>
      </w:r>
    </w:p>
    <w:p w:rsidR="00D915E9" w:rsidRDefault="00D915E9" w:rsidP="00D915E9">
      <w:proofErr w:type="gramStart"/>
      <w:r>
        <w:t>so</w:t>
      </w:r>
      <w:proofErr w:type="gramEnd"/>
      <w:r>
        <w:t xml:space="preserve"> many time details in this chapter in particular?</w:t>
      </w:r>
    </w:p>
    <w:p w:rsidR="00D915E9" w:rsidRDefault="00D915E9" w:rsidP="00D915E9"/>
    <w:p w:rsidR="00D915E9" w:rsidRDefault="00D915E9" w:rsidP="00D915E9">
      <w:r w:rsidRPr="00D915E9">
        <w:rPr>
          <w:b/>
          <w:u w:val="single"/>
        </w:rPr>
        <w:t>Repetition of “too late”:</w:t>
      </w:r>
      <w:r>
        <w:t xml:space="preserve"> Fitzgerald repeats this phrase throughout the chapter in seemingly </w:t>
      </w:r>
    </w:p>
    <w:p w:rsidR="00D915E9" w:rsidRDefault="00D915E9" w:rsidP="00D915E9">
      <w:proofErr w:type="gramStart"/>
      <w:r>
        <w:t>insignificant</w:t>
      </w:r>
      <w:proofErr w:type="gramEnd"/>
      <w:r>
        <w:t xml:space="preserve"> lines. Examples include Nick’s line of “It’s too late</w:t>
      </w:r>
      <w:proofErr w:type="gramStart"/>
      <w:r>
        <w:t>”(</w:t>
      </w:r>
      <w:proofErr w:type="gramEnd"/>
      <w:r>
        <w:t xml:space="preserve">81/86) after Gatsby asks him to go </w:t>
      </w:r>
    </w:p>
    <w:p w:rsidR="00D915E9" w:rsidRDefault="00D915E9" w:rsidP="00D915E9">
      <w:proofErr w:type="gramStart"/>
      <w:r>
        <w:t>to</w:t>
      </w:r>
      <w:proofErr w:type="gramEnd"/>
      <w:r>
        <w:t xml:space="preserve"> Coney Island and Gatsby’s line, “It’s too late!” (85/90) when he thinks Daisy is not coming. What </w:t>
      </w:r>
    </w:p>
    <w:p w:rsidR="00D915E9" w:rsidRDefault="00D915E9" w:rsidP="00D915E9">
      <w:proofErr w:type="gramStart"/>
      <w:r>
        <w:t>is</w:t>
      </w:r>
      <w:proofErr w:type="gramEnd"/>
      <w:r>
        <w:t xml:space="preserve"> the significance of this line given Gatsby and Daisy’s relationship? Explain.</w:t>
      </w:r>
    </w:p>
    <w:p w:rsidR="00D915E9" w:rsidRDefault="00D915E9" w:rsidP="00D915E9"/>
    <w:p w:rsidR="00D915E9" w:rsidRDefault="00D915E9" w:rsidP="00D915E9">
      <w:r w:rsidRPr="00D915E9">
        <w:rPr>
          <w:b/>
          <w:u w:val="single"/>
        </w:rPr>
        <w:t>“</w:t>
      </w:r>
      <w:proofErr w:type="gramStart"/>
      <w:r w:rsidRPr="00D915E9">
        <w:rPr>
          <w:b/>
          <w:u w:val="single"/>
        </w:rPr>
        <w:t>defunct</w:t>
      </w:r>
      <w:proofErr w:type="gramEnd"/>
      <w:r w:rsidRPr="00D915E9">
        <w:rPr>
          <w:b/>
          <w:u w:val="single"/>
        </w:rPr>
        <w:t xml:space="preserve"> clock” symbol:</w:t>
      </w:r>
      <w:r>
        <w:t xml:space="preserve"> Read the passage where Gatsby knocks the defunct clock of the </w:t>
      </w:r>
    </w:p>
    <w:p w:rsidR="00D915E9" w:rsidRDefault="00D915E9" w:rsidP="00D915E9">
      <w:proofErr w:type="gramStart"/>
      <w:r>
        <w:t>mantelpiece</w:t>
      </w:r>
      <w:proofErr w:type="gramEnd"/>
      <w:r>
        <w:t>. Then answer the questions that follow.</w:t>
      </w:r>
    </w:p>
    <w:p w:rsidR="00D915E9" w:rsidRDefault="00D915E9" w:rsidP="00D915E9">
      <w:pPr>
        <w:spacing w:after="0"/>
      </w:pPr>
      <w:r>
        <w:t xml:space="preserve">“Gatsby, his hands still in his pockets, was reclining against the mantelpiece in a strained counterfeit of </w:t>
      </w:r>
    </w:p>
    <w:p w:rsidR="00D915E9" w:rsidRDefault="00D915E9" w:rsidP="00D915E9">
      <w:pPr>
        <w:spacing w:after="0"/>
      </w:pPr>
      <w:proofErr w:type="gramStart"/>
      <w:r>
        <w:t>perfect</w:t>
      </w:r>
      <w:proofErr w:type="gramEnd"/>
      <w:r>
        <w:t xml:space="preserve"> ease, even of boredom. His head leaned back so far that it rested against the face of a defunct</w:t>
      </w:r>
    </w:p>
    <w:p w:rsidR="00D915E9" w:rsidRDefault="00D915E9" w:rsidP="00D915E9">
      <w:pPr>
        <w:spacing w:after="0"/>
      </w:pPr>
      <w:proofErr w:type="gramStart"/>
      <w:r>
        <w:t>mantelpiece</w:t>
      </w:r>
      <w:proofErr w:type="gramEnd"/>
      <w:r>
        <w:t xml:space="preserve"> clock, and from this position his distraught eyes stared down at Daisy, who was sitting, </w:t>
      </w:r>
    </w:p>
    <w:p w:rsidR="00D915E9" w:rsidRDefault="00D915E9" w:rsidP="00D915E9">
      <w:pPr>
        <w:spacing w:after="0"/>
      </w:pPr>
      <w:proofErr w:type="gramStart"/>
      <w:r>
        <w:t>frightened</w:t>
      </w:r>
      <w:proofErr w:type="gramEnd"/>
      <w:r>
        <w:t xml:space="preserve"> but graceful, on the edge of a stiff chair. </w:t>
      </w:r>
    </w:p>
    <w:p w:rsidR="00D915E9" w:rsidRDefault="00D915E9" w:rsidP="00D915E9">
      <w:pPr>
        <w:spacing w:after="0"/>
      </w:pPr>
      <w:r>
        <w:lastRenderedPageBreak/>
        <w:t xml:space="preserve"> ‘We’ve met before,’ muttered Gatsby. His eyes glanced momentarily at me, and his lips parted with an </w:t>
      </w:r>
    </w:p>
    <w:p w:rsidR="00D915E9" w:rsidRDefault="00D915E9" w:rsidP="00D915E9">
      <w:pPr>
        <w:spacing w:after="0"/>
      </w:pPr>
      <w:proofErr w:type="gramStart"/>
      <w:r>
        <w:t>abortive</w:t>
      </w:r>
      <w:proofErr w:type="gramEnd"/>
      <w:r>
        <w:t xml:space="preserve"> attempt at a laugh. Luckily the clock took this moment to tilt dangerousl</w:t>
      </w:r>
      <w:r>
        <w:t xml:space="preserve">y at the pressure of his head, </w:t>
      </w:r>
      <w:r>
        <w:t>whereupon he turned and caught it with trembling fingers, and set it back in pla</w:t>
      </w:r>
      <w:r>
        <w:t xml:space="preserve">ce. Then he sat down, rigidly, </w:t>
      </w:r>
      <w:r>
        <w:t xml:space="preserve">his elbow on the arm of the sofa and his chin in his hand. </w:t>
      </w:r>
    </w:p>
    <w:p w:rsidR="00D915E9" w:rsidRDefault="00D915E9" w:rsidP="00D915E9">
      <w:pPr>
        <w:spacing w:after="0"/>
      </w:pPr>
      <w:r>
        <w:t xml:space="preserve"> ‘I’m so</w:t>
      </w:r>
      <w:r>
        <w:t xml:space="preserve">rry about the clock,’ he said. </w:t>
      </w:r>
      <w:r>
        <w:t xml:space="preserve"> My own face had now assumed a deep tropical burn. I couldn’t muster </w:t>
      </w:r>
      <w:r>
        <w:t xml:space="preserve">up a single commonplace out of </w:t>
      </w:r>
      <w:r>
        <w:t xml:space="preserve">the thousand in my head. </w:t>
      </w:r>
    </w:p>
    <w:p w:rsidR="00D915E9" w:rsidRDefault="00D915E9" w:rsidP="00D915E9">
      <w:pPr>
        <w:spacing w:after="0"/>
      </w:pPr>
      <w:r>
        <w:t xml:space="preserve"> ‘It’s an old cl</w:t>
      </w:r>
      <w:r>
        <w:t xml:space="preserve">ock,’ I told them idiotically. </w:t>
      </w:r>
      <w:r>
        <w:t>I think we all believed for a moment that it had smashed in pieces on the floor” (86-87/91-92).</w:t>
      </w:r>
    </w:p>
    <w:p w:rsidR="00D915E9" w:rsidRDefault="00D915E9" w:rsidP="00D915E9">
      <w:pPr>
        <w:spacing w:after="0"/>
      </w:pPr>
    </w:p>
    <w:p w:rsidR="00D915E9" w:rsidRDefault="00D915E9" w:rsidP="00D915E9">
      <w:r>
        <w:t xml:space="preserve">What does defunct mean? Why is this word choice significant? What else is significant about </w:t>
      </w:r>
      <w:proofErr w:type="gramStart"/>
      <w:r>
        <w:t>this</w:t>
      </w:r>
      <w:proofErr w:type="gramEnd"/>
      <w:r>
        <w:t xml:space="preserve"> </w:t>
      </w:r>
    </w:p>
    <w:p w:rsidR="00D915E9" w:rsidRDefault="00D915E9" w:rsidP="00D915E9">
      <w:proofErr w:type="gramStart"/>
      <w:r>
        <w:t>passage</w:t>
      </w:r>
      <w:proofErr w:type="gramEnd"/>
      <w:r>
        <w:t>?</w:t>
      </w:r>
    </w:p>
    <w:sectPr w:rsidR="00D9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E9"/>
    <w:rsid w:val="00B22596"/>
    <w:rsid w:val="00B952DC"/>
    <w:rsid w:val="00D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398CA-8AE8-46C1-9390-CD658639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2</cp:revision>
  <dcterms:created xsi:type="dcterms:W3CDTF">2014-09-23T07:39:00Z</dcterms:created>
  <dcterms:modified xsi:type="dcterms:W3CDTF">2014-09-23T07:43:00Z</dcterms:modified>
</cp:coreProperties>
</file>